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62D40" w14:textId="77777777" w:rsidR="004A1719" w:rsidRDefault="004A1719">
      <w:pPr>
        <w:sectPr w:rsidR="004A1719" w:rsidSect="00215FB8">
          <w:pgSz w:w="12240" w:h="15840" w:code="1"/>
          <w:pgMar w:top="720" w:right="1440" w:bottom="720" w:left="1440" w:header="720" w:footer="720" w:gutter="0"/>
          <w:cols w:space="720"/>
          <w:titlePg/>
          <w:docGrid w:linePitch="360"/>
        </w:sectPr>
      </w:pPr>
      <w:bookmarkStart w:id="0" w:name="_GoBack"/>
      <w:bookmarkEnd w:id="0"/>
    </w:p>
    <w:p w14:paraId="2822D8ED" w14:textId="58CCD9E2" w:rsidR="004A1719" w:rsidRDefault="006474FC">
      <w:r w:rsidRPr="00681935">
        <w:rPr>
          <w:noProof/>
        </w:rPr>
        <w:drawing>
          <wp:inline distT="0" distB="0" distL="0" distR="0" wp14:anchorId="5F6DF305" wp14:editId="3953A424">
            <wp:extent cx="9525" cy="666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p>
    <w:p w14:paraId="5BE8CC6B" w14:textId="57C7E8B6" w:rsidR="004A1719" w:rsidRDefault="006474FC">
      <w:r w:rsidRPr="00681935">
        <w:rPr>
          <w:noProof/>
        </w:rPr>
        <w:drawing>
          <wp:inline distT="0" distB="0" distL="0" distR="0" wp14:anchorId="1810E2D5" wp14:editId="0EA47FCF">
            <wp:extent cx="9525" cy="66675"/>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004A1719" w:rsidRPr="004A1719">
        <w:rPr>
          <w:noProof/>
        </w:rPr>
        <w:t xml:space="preserve"> </w:t>
      </w:r>
      <w:r w:rsidRPr="00681935">
        <w:rPr>
          <w:noProof/>
        </w:rPr>
        <w:drawing>
          <wp:inline distT="0" distB="0" distL="0" distR="0" wp14:anchorId="5ADABAF4" wp14:editId="308F0AC0">
            <wp:extent cx="3333750" cy="4476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p w14:paraId="0CF71A4A" w14:textId="77777777" w:rsidR="004A1719" w:rsidRDefault="004A1719"/>
    <w:p w14:paraId="7EB82E32" w14:textId="563A7F6C" w:rsidR="004A1719" w:rsidRDefault="004A1719" w:rsidP="004A1719">
      <w:pPr>
        <w:rPr>
          <w:rFonts w:ascii="Arial" w:hAnsi="Arial" w:cs="Arial"/>
          <w:color w:val="17365D"/>
          <w:sz w:val="16"/>
          <w:szCs w:val="16"/>
        </w:rPr>
        <w:sectPr w:rsidR="004A1719" w:rsidSect="00F00266">
          <w:type w:val="continuous"/>
          <w:pgSz w:w="12240" w:h="15840" w:code="1"/>
          <w:pgMar w:top="720" w:right="1440" w:bottom="720" w:left="1440" w:header="720" w:footer="720" w:gutter="0"/>
          <w:cols w:space="720"/>
          <w:docGrid w:linePitch="360"/>
        </w:sectPr>
      </w:pPr>
      <w:r>
        <w:t xml:space="preserve">                        </w:t>
      </w:r>
    </w:p>
    <w:p w14:paraId="6A21EFFC" w14:textId="1B78EBF4" w:rsidR="006474FC" w:rsidRPr="00215FB8" w:rsidRDefault="00B70C27" w:rsidP="00215FB8">
      <w:pPr>
        <w:spacing w:after="160" w:line="259" w:lineRule="auto"/>
        <w:jc w:val="center"/>
        <w:rPr>
          <w:rFonts w:ascii="Calibri" w:eastAsia="Calibri" w:hAnsi="Calibri"/>
          <w:b/>
          <w:bCs/>
          <w:sz w:val="28"/>
          <w:szCs w:val="28"/>
        </w:rPr>
      </w:pPr>
      <w:r>
        <w:rPr>
          <w:rFonts w:ascii="Calibri" w:eastAsia="Calibri" w:hAnsi="Calibri"/>
          <w:b/>
          <w:bCs/>
          <w:sz w:val="28"/>
          <w:szCs w:val="28"/>
        </w:rPr>
        <w:t>Michigan Law School 202</w:t>
      </w:r>
      <w:r w:rsidR="00EE6DB4">
        <w:rPr>
          <w:rFonts w:ascii="Calibri" w:eastAsia="Calibri" w:hAnsi="Calibri"/>
          <w:b/>
          <w:bCs/>
          <w:sz w:val="28"/>
          <w:szCs w:val="28"/>
        </w:rPr>
        <w:t>3</w:t>
      </w:r>
      <w:r w:rsidR="006474FC" w:rsidRPr="00215FB8">
        <w:rPr>
          <w:rFonts w:ascii="Calibri" w:eastAsia="Calibri" w:hAnsi="Calibri"/>
          <w:b/>
          <w:bCs/>
          <w:sz w:val="28"/>
          <w:szCs w:val="28"/>
        </w:rPr>
        <w:t xml:space="preserve"> Junior Scholars Conference</w:t>
      </w:r>
    </w:p>
    <w:p w14:paraId="330097CD" w14:textId="4224AF31" w:rsidR="006474FC" w:rsidRPr="00215FB8" w:rsidRDefault="00B70C27" w:rsidP="00215FB8">
      <w:pPr>
        <w:spacing w:after="160" w:line="259" w:lineRule="auto"/>
        <w:jc w:val="center"/>
        <w:rPr>
          <w:rFonts w:ascii="Calibri" w:eastAsia="Calibri" w:hAnsi="Calibri"/>
          <w:b/>
          <w:bCs/>
          <w:sz w:val="28"/>
          <w:szCs w:val="28"/>
        </w:rPr>
      </w:pPr>
      <w:r w:rsidRPr="00B70C27">
        <w:rPr>
          <w:rFonts w:ascii="Calibri" w:eastAsia="Calibri" w:hAnsi="Calibri"/>
          <w:b/>
          <w:bCs/>
          <w:sz w:val="28"/>
          <w:szCs w:val="28"/>
        </w:rPr>
        <w:t>April 2</w:t>
      </w:r>
      <w:r w:rsidR="00EE6DB4">
        <w:rPr>
          <w:rFonts w:ascii="Calibri" w:eastAsia="Calibri" w:hAnsi="Calibri"/>
          <w:b/>
          <w:bCs/>
          <w:sz w:val="28"/>
          <w:szCs w:val="28"/>
        </w:rPr>
        <w:t>1</w:t>
      </w:r>
      <w:r w:rsidRPr="00B70C27">
        <w:rPr>
          <w:rFonts w:ascii="Calibri" w:eastAsia="Calibri" w:hAnsi="Calibri"/>
          <w:b/>
          <w:bCs/>
          <w:sz w:val="28"/>
          <w:szCs w:val="28"/>
        </w:rPr>
        <w:t>-2</w:t>
      </w:r>
      <w:r w:rsidR="00EE6DB4">
        <w:rPr>
          <w:rFonts w:ascii="Calibri" w:eastAsia="Calibri" w:hAnsi="Calibri"/>
          <w:b/>
          <w:bCs/>
          <w:sz w:val="28"/>
          <w:szCs w:val="28"/>
        </w:rPr>
        <w:t>2</w:t>
      </w:r>
      <w:r w:rsidRPr="00B70C27">
        <w:rPr>
          <w:rFonts w:ascii="Calibri" w:eastAsia="Calibri" w:hAnsi="Calibri"/>
          <w:b/>
          <w:bCs/>
          <w:sz w:val="28"/>
          <w:szCs w:val="28"/>
        </w:rPr>
        <w:t>, 202</w:t>
      </w:r>
      <w:r w:rsidR="00EE6DB4">
        <w:rPr>
          <w:rFonts w:ascii="Calibri" w:eastAsia="Calibri" w:hAnsi="Calibri"/>
          <w:b/>
          <w:bCs/>
          <w:sz w:val="28"/>
          <w:szCs w:val="28"/>
        </w:rPr>
        <w:t>3</w:t>
      </w:r>
      <w:r w:rsidRPr="00B70C27">
        <w:rPr>
          <w:rFonts w:ascii="Calibri" w:eastAsia="Calibri" w:hAnsi="Calibri"/>
          <w:b/>
          <w:bCs/>
          <w:sz w:val="28"/>
          <w:szCs w:val="28"/>
        </w:rPr>
        <w:t xml:space="preserve"> </w:t>
      </w:r>
    </w:p>
    <w:p w14:paraId="38CC539D" w14:textId="102BB6F6" w:rsidR="006474FC" w:rsidRPr="000C0FA5" w:rsidRDefault="00B70C27" w:rsidP="00215FB8">
      <w:pPr>
        <w:spacing w:after="160" w:line="259" w:lineRule="auto"/>
        <w:jc w:val="center"/>
        <w:rPr>
          <w:rFonts w:ascii="Calibri" w:eastAsia="Calibri" w:hAnsi="Calibri"/>
          <w:b/>
          <w:bCs/>
          <w:sz w:val="28"/>
          <w:szCs w:val="28"/>
        </w:rPr>
      </w:pPr>
      <w:r w:rsidRPr="00B70C27">
        <w:rPr>
          <w:rFonts w:ascii="Calibri" w:eastAsia="Calibri" w:hAnsi="Calibri"/>
          <w:b/>
          <w:bCs/>
          <w:sz w:val="28"/>
          <w:szCs w:val="28"/>
        </w:rPr>
        <w:t>Call for Papers</w:t>
      </w:r>
    </w:p>
    <w:p w14:paraId="11B07419" w14:textId="661249C0" w:rsidR="006474FC" w:rsidRPr="00215FB8" w:rsidRDefault="00B70C27" w:rsidP="00215FB8">
      <w:pPr>
        <w:spacing w:after="160" w:line="259" w:lineRule="auto"/>
        <w:jc w:val="center"/>
        <w:rPr>
          <w:rFonts w:ascii="Calibri" w:eastAsia="Calibri" w:hAnsi="Calibri"/>
          <w:sz w:val="28"/>
          <w:szCs w:val="28"/>
        </w:rPr>
      </w:pPr>
      <w:r w:rsidRPr="00B70C27">
        <w:rPr>
          <w:rFonts w:ascii="Calibri" w:eastAsia="Calibri" w:hAnsi="Calibri"/>
          <w:b/>
          <w:bCs/>
          <w:sz w:val="28"/>
          <w:szCs w:val="28"/>
        </w:rPr>
        <w:t xml:space="preserve">Deadline for Submission: January </w:t>
      </w:r>
      <w:r w:rsidR="00EE6DB4">
        <w:rPr>
          <w:rFonts w:ascii="Calibri" w:eastAsia="Calibri" w:hAnsi="Calibri"/>
          <w:b/>
          <w:bCs/>
          <w:sz w:val="28"/>
          <w:szCs w:val="28"/>
        </w:rPr>
        <w:t>9</w:t>
      </w:r>
      <w:r w:rsidRPr="00B70C27">
        <w:rPr>
          <w:rFonts w:ascii="Calibri" w:eastAsia="Calibri" w:hAnsi="Calibri"/>
          <w:b/>
          <w:bCs/>
          <w:sz w:val="28"/>
          <w:szCs w:val="28"/>
        </w:rPr>
        <w:t>, 202</w:t>
      </w:r>
      <w:r w:rsidR="00EE6DB4">
        <w:rPr>
          <w:rFonts w:ascii="Calibri" w:eastAsia="Calibri" w:hAnsi="Calibri"/>
          <w:b/>
          <w:bCs/>
          <w:sz w:val="28"/>
          <w:szCs w:val="28"/>
        </w:rPr>
        <w:t>3</w:t>
      </w:r>
    </w:p>
    <w:p w14:paraId="69D281DB" w14:textId="7B86E58C" w:rsidR="00252118" w:rsidRDefault="00252118" w:rsidP="002328BB">
      <w:pPr>
        <w:jc w:val="both"/>
        <w:rPr>
          <w:rFonts w:asciiTheme="minorHAnsi" w:eastAsiaTheme="minorHAnsi" w:hAnsiTheme="minorHAnsi" w:cstheme="minorBidi"/>
          <w:sz w:val="22"/>
          <w:szCs w:val="22"/>
        </w:rPr>
      </w:pPr>
      <w:r w:rsidRPr="00252118">
        <w:rPr>
          <w:rFonts w:asciiTheme="minorHAnsi" w:eastAsiaTheme="minorHAnsi" w:hAnsiTheme="minorHAnsi" w:cstheme="minorBidi"/>
          <w:sz w:val="22"/>
          <w:szCs w:val="22"/>
        </w:rPr>
        <w:t xml:space="preserve">The University of Michigan Law School is pleased to invite junior scholars to attend the </w:t>
      </w:r>
      <w:r w:rsidR="00EE6DB4">
        <w:rPr>
          <w:rFonts w:asciiTheme="minorHAnsi" w:eastAsiaTheme="minorHAnsi" w:hAnsiTheme="minorHAnsi" w:cstheme="minorBidi"/>
          <w:sz w:val="22"/>
          <w:szCs w:val="22"/>
        </w:rPr>
        <w:t>9</w:t>
      </w:r>
      <w:r w:rsidRPr="00252118">
        <w:rPr>
          <w:rFonts w:asciiTheme="minorHAnsi" w:eastAsiaTheme="minorHAnsi" w:hAnsiTheme="minorHAnsi" w:cstheme="minorBidi"/>
          <w:sz w:val="22"/>
          <w:szCs w:val="22"/>
        </w:rPr>
        <w:t>th Annual Junior Scholars Conference</w:t>
      </w:r>
      <w:r>
        <w:rPr>
          <w:rFonts w:asciiTheme="minorHAnsi" w:eastAsiaTheme="minorHAnsi" w:hAnsiTheme="minorHAnsi" w:cstheme="minorBidi"/>
          <w:sz w:val="22"/>
          <w:szCs w:val="22"/>
        </w:rPr>
        <w:t>,</w:t>
      </w:r>
      <w:r w:rsidRPr="00252118">
        <w:rPr>
          <w:rFonts w:asciiTheme="minorHAnsi" w:eastAsiaTheme="minorHAnsi" w:hAnsiTheme="minorHAnsi" w:cstheme="minorBidi"/>
          <w:sz w:val="22"/>
          <w:szCs w:val="22"/>
        </w:rPr>
        <w:t xml:space="preserve"> which </w:t>
      </w:r>
      <w:r>
        <w:rPr>
          <w:rFonts w:asciiTheme="minorHAnsi" w:eastAsiaTheme="minorHAnsi" w:hAnsiTheme="minorHAnsi" w:cstheme="minorBidi"/>
          <w:sz w:val="22"/>
          <w:szCs w:val="22"/>
        </w:rPr>
        <w:t xml:space="preserve">will </w:t>
      </w:r>
      <w:r w:rsidR="00DF5986">
        <w:rPr>
          <w:rFonts w:asciiTheme="minorHAnsi" w:eastAsiaTheme="minorHAnsi" w:hAnsiTheme="minorHAnsi" w:cstheme="minorBidi"/>
          <w:sz w:val="22"/>
          <w:szCs w:val="22"/>
        </w:rPr>
        <w:t xml:space="preserve">take place in </w:t>
      </w:r>
      <w:r w:rsidRPr="00252118">
        <w:rPr>
          <w:rFonts w:asciiTheme="minorHAnsi" w:eastAsiaTheme="minorHAnsi" w:hAnsiTheme="minorHAnsi" w:cstheme="minorBidi"/>
          <w:sz w:val="22"/>
          <w:szCs w:val="22"/>
        </w:rPr>
        <w:t xml:space="preserve">person on </w:t>
      </w:r>
      <w:r w:rsidRPr="00252118">
        <w:rPr>
          <w:rFonts w:asciiTheme="minorHAnsi" w:eastAsiaTheme="minorHAnsi" w:hAnsiTheme="minorHAnsi" w:cstheme="minorBidi"/>
          <w:b/>
          <w:bCs/>
          <w:sz w:val="22"/>
          <w:szCs w:val="22"/>
        </w:rPr>
        <w:t>April 2</w:t>
      </w:r>
      <w:r w:rsidR="00EE6DB4">
        <w:rPr>
          <w:rFonts w:asciiTheme="minorHAnsi" w:eastAsiaTheme="minorHAnsi" w:hAnsiTheme="minorHAnsi" w:cstheme="minorBidi"/>
          <w:b/>
          <w:bCs/>
          <w:sz w:val="22"/>
          <w:szCs w:val="22"/>
        </w:rPr>
        <w:t>1</w:t>
      </w:r>
      <w:r w:rsidRPr="00252118">
        <w:rPr>
          <w:rFonts w:asciiTheme="minorHAnsi" w:eastAsiaTheme="minorHAnsi" w:hAnsiTheme="minorHAnsi" w:cstheme="minorBidi"/>
          <w:b/>
          <w:bCs/>
          <w:sz w:val="22"/>
          <w:szCs w:val="22"/>
        </w:rPr>
        <w:t>-2</w:t>
      </w:r>
      <w:r w:rsidR="00EE6DB4">
        <w:rPr>
          <w:rFonts w:asciiTheme="minorHAnsi" w:eastAsiaTheme="minorHAnsi" w:hAnsiTheme="minorHAnsi" w:cstheme="minorBidi"/>
          <w:b/>
          <w:bCs/>
          <w:sz w:val="22"/>
          <w:szCs w:val="22"/>
        </w:rPr>
        <w:t>2</w:t>
      </w:r>
      <w:r w:rsidRPr="00252118">
        <w:rPr>
          <w:rFonts w:asciiTheme="minorHAnsi" w:eastAsiaTheme="minorHAnsi" w:hAnsiTheme="minorHAnsi" w:cstheme="minorBidi"/>
          <w:b/>
          <w:bCs/>
          <w:sz w:val="22"/>
          <w:szCs w:val="22"/>
        </w:rPr>
        <w:t>, 202</w:t>
      </w:r>
      <w:r w:rsidR="00EE6DB4">
        <w:rPr>
          <w:rFonts w:asciiTheme="minorHAnsi" w:eastAsiaTheme="minorHAnsi" w:hAnsiTheme="minorHAnsi" w:cstheme="minorBidi"/>
          <w:b/>
          <w:bCs/>
          <w:sz w:val="22"/>
          <w:szCs w:val="22"/>
        </w:rPr>
        <w:t>3</w:t>
      </w:r>
      <w:r w:rsidRPr="00252118">
        <w:rPr>
          <w:rFonts w:asciiTheme="minorHAnsi" w:eastAsiaTheme="minorHAnsi" w:hAnsiTheme="minorHAnsi" w:cstheme="minorBidi"/>
          <w:b/>
          <w:bCs/>
          <w:sz w:val="22"/>
          <w:szCs w:val="22"/>
        </w:rPr>
        <w:t xml:space="preserve">, </w:t>
      </w:r>
      <w:r w:rsidRPr="00252118">
        <w:rPr>
          <w:rFonts w:asciiTheme="minorHAnsi" w:eastAsiaTheme="minorHAnsi" w:hAnsiTheme="minorHAnsi" w:cstheme="minorBidi"/>
          <w:sz w:val="22"/>
          <w:szCs w:val="22"/>
        </w:rPr>
        <w:t xml:space="preserve">in Ann Arbor, Michigan. </w:t>
      </w:r>
    </w:p>
    <w:p w14:paraId="13EDCBAB" w14:textId="24AB20FC" w:rsidR="00252118" w:rsidRDefault="00252118" w:rsidP="002328BB">
      <w:pPr>
        <w:jc w:val="both"/>
        <w:rPr>
          <w:rFonts w:asciiTheme="minorHAnsi" w:eastAsiaTheme="minorHAnsi" w:hAnsiTheme="minorHAnsi" w:cstheme="minorBidi"/>
          <w:sz w:val="22"/>
          <w:szCs w:val="22"/>
        </w:rPr>
      </w:pPr>
    </w:p>
    <w:p w14:paraId="494F27F0" w14:textId="7668E1B2" w:rsidR="00252118" w:rsidRDefault="00252118" w:rsidP="002328BB">
      <w:pPr>
        <w:jc w:val="both"/>
        <w:rPr>
          <w:rFonts w:asciiTheme="minorHAnsi" w:eastAsiaTheme="minorHAnsi" w:hAnsiTheme="minorHAnsi" w:cstheme="minorBidi"/>
          <w:sz w:val="22"/>
          <w:szCs w:val="22"/>
        </w:rPr>
      </w:pPr>
      <w:r w:rsidRPr="00252118">
        <w:rPr>
          <w:rFonts w:asciiTheme="minorHAnsi" w:eastAsiaTheme="minorHAnsi" w:hAnsiTheme="minorHAnsi" w:cstheme="minorBidi"/>
          <w:sz w:val="22"/>
          <w:szCs w:val="22"/>
        </w:rPr>
        <w:t xml:space="preserve">The </w:t>
      </w:r>
      <w:r w:rsidR="00647A8C">
        <w:rPr>
          <w:rFonts w:asciiTheme="minorHAnsi" w:eastAsiaTheme="minorHAnsi" w:hAnsiTheme="minorHAnsi" w:cstheme="minorBidi"/>
          <w:sz w:val="22"/>
          <w:szCs w:val="22"/>
        </w:rPr>
        <w:t>C</w:t>
      </w:r>
      <w:r w:rsidRPr="00252118">
        <w:rPr>
          <w:rFonts w:asciiTheme="minorHAnsi" w:eastAsiaTheme="minorHAnsi" w:hAnsiTheme="minorHAnsi" w:cstheme="minorBidi"/>
          <w:sz w:val="22"/>
          <w:szCs w:val="22"/>
        </w:rPr>
        <w:t>onference provides junior scholars with a platform to present and discuss their work with peers and receive feedback from prominent members of the Michigan Law faculty. The Conference aims to promote fruitful collaboration between participants and to encourage their integration into a community of legal scholars. The Junior Scholars Conference is intended for academics in both law and related disciplines. Applications from graduate students, SJD/PhD candidates, postdoctoral researchers, lecturers, teaching fellows, and assistant professors (pre-tenure)</w:t>
      </w:r>
      <w:r w:rsidR="00DF5986">
        <w:rPr>
          <w:rFonts w:asciiTheme="minorHAnsi" w:eastAsiaTheme="minorHAnsi" w:hAnsiTheme="minorHAnsi" w:cstheme="minorBidi"/>
          <w:sz w:val="22"/>
          <w:szCs w:val="22"/>
        </w:rPr>
        <w:t>,</w:t>
      </w:r>
      <w:r w:rsidRPr="00252118">
        <w:rPr>
          <w:rFonts w:asciiTheme="minorHAnsi" w:eastAsiaTheme="minorHAnsi" w:hAnsiTheme="minorHAnsi" w:cstheme="minorBidi"/>
          <w:sz w:val="22"/>
          <w:szCs w:val="22"/>
        </w:rPr>
        <w:t xml:space="preserve"> who have not held an academic position for mo</w:t>
      </w:r>
      <w:r w:rsidR="00DF5986">
        <w:rPr>
          <w:rFonts w:asciiTheme="minorHAnsi" w:eastAsiaTheme="minorHAnsi" w:hAnsiTheme="minorHAnsi" w:cstheme="minorBidi"/>
          <w:sz w:val="22"/>
          <w:szCs w:val="22"/>
        </w:rPr>
        <w:t>re than four years, are welcome</w:t>
      </w:r>
      <w:r w:rsidRPr="00252118">
        <w:rPr>
          <w:rFonts w:asciiTheme="minorHAnsi" w:eastAsiaTheme="minorHAnsi" w:hAnsiTheme="minorHAnsi" w:cstheme="minorBidi"/>
          <w:sz w:val="22"/>
          <w:szCs w:val="22"/>
        </w:rPr>
        <w:t>.</w:t>
      </w:r>
    </w:p>
    <w:p w14:paraId="44B902DE" w14:textId="77777777" w:rsidR="002328BB" w:rsidRDefault="002328BB" w:rsidP="002328BB">
      <w:pPr>
        <w:jc w:val="both"/>
        <w:rPr>
          <w:rFonts w:asciiTheme="minorHAnsi" w:eastAsiaTheme="minorHAnsi" w:hAnsiTheme="minorHAnsi" w:cstheme="minorBidi"/>
          <w:sz w:val="22"/>
          <w:szCs w:val="22"/>
        </w:rPr>
      </w:pPr>
    </w:p>
    <w:p w14:paraId="27B69AC7" w14:textId="0697E5C6" w:rsidR="00CC12B1" w:rsidRPr="00647A8C" w:rsidRDefault="00CC12B1" w:rsidP="00AC4D1B">
      <w:pPr>
        <w:pStyle w:val="Default"/>
        <w:jc w:val="both"/>
        <w:rPr>
          <w:rFonts w:ascii="Calibri" w:eastAsia="Times New Roman" w:hAnsi="Calibri" w:cs="Calibri"/>
        </w:rPr>
      </w:pPr>
      <w:r w:rsidRPr="00CC12B1">
        <w:rPr>
          <w:rFonts w:asciiTheme="minorHAnsi" w:hAnsiTheme="minorHAnsi" w:cstheme="minorBidi"/>
          <w:b/>
          <w:bCs/>
          <w:sz w:val="22"/>
          <w:szCs w:val="22"/>
          <w:u w:val="single"/>
        </w:rPr>
        <w:t>Submission</w:t>
      </w:r>
      <w:r w:rsidRPr="00CC12B1">
        <w:rPr>
          <w:rFonts w:asciiTheme="minorHAnsi" w:hAnsiTheme="minorHAnsi" w:cstheme="minorBidi"/>
          <w:sz w:val="22"/>
          <w:szCs w:val="22"/>
        </w:rPr>
        <w:t xml:space="preserve">: To apply to the </w:t>
      </w:r>
      <w:r w:rsidR="00647A8C">
        <w:rPr>
          <w:rFonts w:asciiTheme="minorHAnsi" w:hAnsiTheme="minorHAnsi" w:cstheme="minorBidi"/>
          <w:sz w:val="22"/>
          <w:szCs w:val="22"/>
        </w:rPr>
        <w:t>C</w:t>
      </w:r>
      <w:r w:rsidRPr="00CC12B1">
        <w:rPr>
          <w:rFonts w:asciiTheme="minorHAnsi" w:hAnsiTheme="minorHAnsi" w:cstheme="minorBidi"/>
          <w:sz w:val="22"/>
          <w:szCs w:val="22"/>
        </w:rPr>
        <w:t xml:space="preserve">onference, please submit an abstract of no more than 500 words reflecting the unpublished work that you wish to present and a copy of your CV through the </w:t>
      </w:r>
      <w:hyperlink r:id="rId9" w:history="1">
        <w:r w:rsidRPr="00CC12B1">
          <w:rPr>
            <w:rFonts w:asciiTheme="minorHAnsi" w:hAnsiTheme="minorHAnsi" w:cstheme="minorBidi"/>
            <w:color w:val="0563C1" w:themeColor="hyperlink"/>
            <w:sz w:val="22"/>
            <w:szCs w:val="22"/>
            <w:u w:val="single"/>
          </w:rPr>
          <w:t>online submission form</w:t>
        </w:r>
      </w:hyperlink>
      <w:r w:rsidRPr="00CC12B1">
        <w:rPr>
          <w:rFonts w:asciiTheme="minorHAnsi" w:hAnsiTheme="minorHAnsi" w:cstheme="minorBidi"/>
          <w:sz w:val="22"/>
          <w:szCs w:val="22"/>
        </w:rPr>
        <w:t xml:space="preserve"> by </w:t>
      </w:r>
      <w:r w:rsidRPr="00CC12B1">
        <w:rPr>
          <w:rFonts w:asciiTheme="minorHAnsi" w:hAnsiTheme="minorHAnsi" w:cstheme="minorBidi"/>
          <w:b/>
          <w:bCs/>
          <w:sz w:val="22"/>
          <w:szCs w:val="22"/>
        </w:rPr>
        <w:t xml:space="preserve">January </w:t>
      </w:r>
      <w:r w:rsidR="00EE6DB4">
        <w:rPr>
          <w:rFonts w:asciiTheme="minorHAnsi" w:hAnsiTheme="minorHAnsi" w:cstheme="minorBidi"/>
          <w:b/>
          <w:bCs/>
          <w:sz w:val="22"/>
          <w:szCs w:val="22"/>
        </w:rPr>
        <w:t>9</w:t>
      </w:r>
      <w:r w:rsidRPr="00CC12B1">
        <w:rPr>
          <w:rFonts w:asciiTheme="minorHAnsi" w:hAnsiTheme="minorHAnsi" w:cstheme="minorBidi"/>
          <w:b/>
          <w:bCs/>
          <w:sz w:val="22"/>
          <w:szCs w:val="22"/>
        </w:rPr>
        <w:t>, 202</w:t>
      </w:r>
      <w:r w:rsidR="00EE6DB4">
        <w:rPr>
          <w:rFonts w:asciiTheme="minorHAnsi" w:hAnsiTheme="minorHAnsi" w:cstheme="minorBidi"/>
          <w:b/>
          <w:bCs/>
          <w:sz w:val="22"/>
          <w:szCs w:val="22"/>
        </w:rPr>
        <w:t>3</w:t>
      </w:r>
      <w:r w:rsidRPr="00CC12B1">
        <w:rPr>
          <w:rFonts w:asciiTheme="minorHAnsi" w:hAnsiTheme="minorHAnsi" w:cstheme="minorBidi"/>
          <w:sz w:val="22"/>
          <w:szCs w:val="22"/>
        </w:rPr>
        <w:t>.</w:t>
      </w:r>
      <w:r w:rsidR="00647A8C" w:rsidRPr="00647A8C">
        <w:rPr>
          <w:rFonts w:ascii="Calibri" w:hAnsi="Calibri" w:cs="Calibri"/>
        </w:rPr>
        <w:t xml:space="preserve"> </w:t>
      </w:r>
      <w:r w:rsidR="00647A8C" w:rsidRPr="00647A8C">
        <w:rPr>
          <w:rFonts w:ascii="Calibri" w:hAnsi="Calibri" w:cs="Calibri"/>
          <w:sz w:val="22"/>
          <w:szCs w:val="22"/>
        </w:rPr>
        <w:t xml:space="preserve">Please submit all files as Microsoft Word documents. Please name the documents using the following format: Last name – First name – The nature of the document you are submitting (whether it be abstract, CV or funding). For example, the name of the abstract you are submitting would be: </w:t>
      </w:r>
      <w:r w:rsidR="00EE6DB4">
        <w:rPr>
          <w:rFonts w:ascii="Calibri" w:hAnsi="Calibri" w:cs="Calibri"/>
          <w:sz w:val="22"/>
          <w:szCs w:val="22"/>
        </w:rPr>
        <w:t>DOE</w:t>
      </w:r>
      <w:r w:rsidR="00647A8C" w:rsidRPr="00647A8C">
        <w:rPr>
          <w:rFonts w:ascii="Calibri" w:hAnsi="Calibri" w:cs="Calibri"/>
          <w:sz w:val="22"/>
          <w:szCs w:val="22"/>
        </w:rPr>
        <w:t xml:space="preserve"> – </w:t>
      </w:r>
      <w:r w:rsidR="00EE6DB4">
        <w:rPr>
          <w:rFonts w:ascii="Calibri" w:hAnsi="Calibri" w:cs="Calibri"/>
          <w:sz w:val="22"/>
          <w:szCs w:val="22"/>
        </w:rPr>
        <w:t>JOHN</w:t>
      </w:r>
      <w:r w:rsidR="00647A8C" w:rsidRPr="00647A8C">
        <w:rPr>
          <w:rFonts w:ascii="Calibri" w:hAnsi="Calibri" w:cs="Calibri"/>
          <w:sz w:val="22"/>
          <w:szCs w:val="22"/>
        </w:rPr>
        <w:t xml:space="preserve"> – ABSTRACT</w:t>
      </w:r>
      <w:r w:rsidRPr="00CC12B1">
        <w:rPr>
          <w:rFonts w:asciiTheme="minorHAnsi" w:hAnsiTheme="minorHAnsi" w:cstheme="minorBidi"/>
          <w:sz w:val="22"/>
          <w:szCs w:val="22"/>
        </w:rPr>
        <w:t xml:space="preserve">. Selection will be based on the quality and originality of the abstract as well as its capacity to engage with other proposals and to foster a collaborative dialogue. Decisions will be communicated no later than </w:t>
      </w:r>
      <w:r w:rsidRPr="00CC12B1">
        <w:rPr>
          <w:rFonts w:asciiTheme="minorHAnsi" w:hAnsiTheme="minorHAnsi" w:cstheme="minorBidi"/>
          <w:b/>
          <w:bCs/>
          <w:sz w:val="22"/>
          <w:szCs w:val="22"/>
        </w:rPr>
        <w:t xml:space="preserve">February </w:t>
      </w:r>
      <w:r w:rsidR="00EE6DB4">
        <w:rPr>
          <w:rFonts w:asciiTheme="minorHAnsi" w:hAnsiTheme="minorHAnsi" w:cstheme="minorBidi"/>
          <w:b/>
          <w:bCs/>
          <w:sz w:val="22"/>
          <w:szCs w:val="22"/>
        </w:rPr>
        <w:t>8</w:t>
      </w:r>
      <w:r w:rsidRPr="00CC12B1">
        <w:rPr>
          <w:rFonts w:asciiTheme="minorHAnsi" w:hAnsiTheme="minorHAnsi" w:cstheme="minorBidi"/>
          <w:b/>
          <w:bCs/>
          <w:sz w:val="22"/>
          <w:szCs w:val="22"/>
        </w:rPr>
        <w:t>, 202</w:t>
      </w:r>
      <w:r w:rsidR="00EE6DB4">
        <w:rPr>
          <w:rFonts w:asciiTheme="minorHAnsi" w:hAnsiTheme="minorHAnsi" w:cstheme="minorBidi"/>
          <w:b/>
          <w:bCs/>
          <w:sz w:val="22"/>
          <w:szCs w:val="22"/>
        </w:rPr>
        <w:t>3</w:t>
      </w:r>
      <w:r w:rsidRPr="00CC12B1">
        <w:rPr>
          <w:rFonts w:asciiTheme="minorHAnsi" w:hAnsiTheme="minorHAnsi" w:cstheme="minorBidi"/>
          <w:sz w:val="22"/>
          <w:szCs w:val="22"/>
        </w:rPr>
        <w:t xml:space="preserve">. Selected participants will be required to submit final papers by </w:t>
      </w:r>
      <w:r w:rsidRPr="00CC12B1">
        <w:rPr>
          <w:rFonts w:asciiTheme="minorHAnsi" w:hAnsiTheme="minorHAnsi" w:cstheme="minorBidi"/>
          <w:b/>
          <w:bCs/>
          <w:sz w:val="22"/>
          <w:szCs w:val="22"/>
        </w:rPr>
        <w:t>March 2</w:t>
      </w:r>
      <w:r w:rsidR="00EE6DB4">
        <w:rPr>
          <w:rFonts w:asciiTheme="minorHAnsi" w:hAnsiTheme="minorHAnsi" w:cstheme="minorBidi"/>
          <w:b/>
          <w:bCs/>
          <w:sz w:val="22"/>
          <w:szCs w:val="22"/>
        </w:rPr>
        <w:t>2</w:t>
      </w:r>
      <w:r w:rsidRPr="00CC12B1">
        <w:rPr>
          <w:rFonts w:asciiTheme="minorHAnsi" w:hAnsiTheme="minorHAnsi" w:cstheme="minorBidi"/>
          <w:b/>
          <w:bCs/>
          <w:sz w:val="22"/>
          <w:szCs w:val="22"/>
        </w:rPr>
        <w:t>, 202</w:t>
      </w:r>
      <w:r w:rsidR="00EE6DB4">
        <w:rPr>
          <w:rFonts w:asciiTheme="minorHAnsi" w:hAnsiTheme="minorHAnsi" w:cstheme="minorBidi"/>
          <w:b/>
          <w:bCs/>
          <w:sz w:val="22"/>
          <w:szCs w:val="22"/>
        </w:rPr>
        <w:t>3</w:t>
      </w:r>
      <w:r w:rsidRPr="00CC12B1">
        <w:rPr>
          <w:rFonts w:asciiTheme="minorHAnsi" w:hAnsiTheme="minorHAnsi" w:cstheme="minorBidi"/>
          <w:sz w:val="22"/>
          <w:szCs w:val="22"/>
        </w:rPr>
        <w:t xml:space="preserve">, so that they may be sent to your faculty commentator and circulated among participants in advance. </w:t>
      </w:r>
    </w:p>
    <w:p w14:paraId="4A99B4BA" w14:textId="77777777" w:rsidR="00163B4C" w:rsidRDefault="00163B4C" w:rsidP="00163B4C">
      <w:pPr>
        <w:jc w:val="both"/>
        <w:rPr>
          <w:rFonts w:asciiTheme="minorHAnsi" w:eastAsiaTheme="minorHAnsi" w:hAnsiTheme="minorHAnsi" w:cstheme="minorBidi"/>
          <w:sz w:val="22"/>
          <w:szCs w:val="22"/>
        </w:rPr>
      </w:pPr>
    </w:p>
    <w:p w14:paraId="686F8AAE" w14:textId="0774B521" w:rsidR="00163B4C" w:rsidRDefault="00163B4C" w:rsidP="00AC4D1B">
      <w:pPr>
        <w:pStyle w:val="Default"/>
        <w:jc w:val="both"/>
        <w:rPr>
          <w:rFonts w:asciiTheme="minorHAnsi" w:hAnsiTheme="minorHAnsi" w:cstheme="minorHAnsi"/>
          <w:sz w:val="22"/>
          <w:szCs w:val="22"/>
        </w:rPr>
      </w:pPr>
      <w:r w:rsidRPr="00647A8C">
        <w:rPr>
          <w:rFonts w:asciiTheme="minorHAnsi" w:hAnsiTheme="minorHAnsi" w:cstheme="minorHAnsi"/>
          <w:b/>
          <w:bCs/>
          <w:sz w:val="22"/>
          <w:szCs w:val="22"/>
          <w:u w:val="single"/>
        </w:rPr>
        <w:t>Financial Assistance</w:t>
      </w:r>
      <w:r w:rsidR="00EF46F2" w:rsidRPr="00647A8C">
        <w:rPr>
          <w:rFonts w:asciiTheme="minorHAnsi" w:hAnsiTheme="minorHAnsi" w:cstheme="minorHAnsi"/>
          <w:b/>
          <w:bCs/>
          <w:sz w:val="22"/>
          <w:szCs w:val="22"/>
          <w:u w:val="single"/>
        </w:rPr>
        <w:t xml:space="preserve"> and </w:t>
      </w:r>
      <w:r w:rsidR="006B5CAA" w:rsidRPr="00647A8C">
        <w:rPr>
          <w:rFonts w:asciiTheme="minorHAnsi" w:hAnsiTheme="minorHAnsi" w:cstheme="minorHAnsi"/>
          <w:b/>
          <w:bCs/>
          <w:sz w:val="22"/>
          <w:szCs w:val="22"/>
          <w:u w:val="single"/>
        </w:rPr>
        <w:t>P</w:t>
      </w:r>
      <w:r w:rsidR="00EF46F2" w:rsidRPr="00647A8C">
        <w:rPr>
          <w:rFonts w:asciiTheme="minorHAnsi" w:hAnsiTheme="minorHAnsi" w:cstheme="minorHAnsi"/>
          <w:b/>
          <w:bCs/>
          <w:sz w:val="22"/>
          <w:szCs w:val="22"/>
          <w:u w:val="single"/>
        </w:rPr>
        <w:t>articipation</w:t>
      </w:r>
      <w:r>
        <w:rPr>
          <w:rFonts w:asciiTheme="minorHAnsi" w:hAnsiTheme="minorHAnsi" w:cstheme="minorHAnsi"/>
          <w:b/>
          <w:bCs/>
          <w:sz w:val="22"/>
          <w:szCs w:val="22"/>
        </w:rPr>
        <w:t xml:space="preserve">: </w:t>
      </w:r>
      <w:r w:rsidRPr="00873F5D">
        <w:rPr>
          <w:rFonts w:asciiTheme="minorHAnsi" w:hAnsiTheme="minorHAnsi" w:cstheme="minorHAnsi"/>
          <w:sz w:val="22"/>
          <w:szCs w:val="22"/>
        </w:rPr>
        <w:t>A</w:t>
      </w:r>
      <w:r w:rsidR="00EF46F2" w:rsidRPr="00873F5D">
        <w:rPr>
          <w:rFonts w:asciiTheme="minorHAnsi" w:hAnsiTheme="minorHAnsi" w:cstheme="minorHAnsi"/>
          <w:sz w:val="22"/>
          <w:szCs w:val="22"/>
        </w:rPr>
        <w:t xml:space="preserve"> </w:t>
      </w:r>
      <w:r w:rsidRPr="00873F5D">
        <w:rPr>
          <w:rFonts w:asciiTheme="minorHAnsi" w:hAnsiTheme="minorHAnsi" w:cstheme="minorHAnsi"/>
          <w:sz w:val="22"/>
          <w:szCs w:val="22"/>
        </w:rPr>
        <w:t>fund is available</w:t>
      </w:r>
      <w:r w:rsidRPr="00F67D73">
        <w:rPr>
          <w:rFonts w:asciiTheme="minorHAnsi" w:hAnsiTheme="minorHAnsi" w:cstheme="minorHAnsi"/>
          <w:sz w:val="22"/>
          <w:szCs w:val="22"/>
        </w:rPr>
        <w:t xml:space="preserve"> to help cover travel expenses and accommodation for selected participants. If you wish to be considered for financial assistance, please submit a separate written request through the online form specifying your city of departure</w:t>
      </w:r>
      <w:r w:rsidR="00EF46F2">
        <w:rPr>
          <w:rFonts w:asciiTheme="minorHAnsi" w:hAnsiTheme="minorHAnsi" w:cstheme="minorHAnsi"/>
          <w:sz w:val="22"/>
          <w:szCs w:val="22"/>
        </w:rPr>
        <w:t>,</w:t>
      </w:r>
      <w:r w:rsidRPr="00F67D73">
        <w:rPr>
          <w:rFonts w:asciiTheme="minorHAnsi" w:hAnsiTheme="minorHAnsi" w:cstheme="minorHAnsi"/>
          <w:sz w:val="22"/>
          <w:szCs w:val="22"/>
        </w:rPr>
        <w:t xml:space="preserve"> an estimate of travel costs</w:t>
      </w:r>
      <w:r w:rsidR="00EF46F2">
        <w:rPr>
          <w:rFonts w:asciiTheme="minorHAnsi" w:hAnsiTheme="minorHAnsi" w:cstheme="minorHAnsi"/>
          <w:sz w:val="22"/>
          <w:szCs w:val="22"/>
        </w:rPr>
        <w:t xml:space="preserve">, and other anticipated expenses for attending the </w:t>
      </w:r>
      <w:r w:rsidR="00647A8C">
        <w:rPr>
          <w:rFonts w:asciiTheme="minorHAnsi" w:hAnsiTheme="minorHAnsi" w:cstheme="minorHAnsi"/>
          <w:sz w:val="22"/>
          <w:szCs w:val="22"/>
        </w:rPr>
        <w:t>C</w:t>
      </w:r>
      <w:r w:rsidR="00EF46F2">
        <w:rPr>
          <w:rFonts w:asciiTheme="minorHAnsi" w:hAnsiTheme="minorHAnsi" w:cstheme="minorHAnsi"/>
          <w:sz w:val="22"/>
          <w:szCs w:val="22"/>
        </w:rPr>
        <w:t>onference</w:t>
      </w:r>
      <w:r w:rsidRPr="00F67D73">
        <w:rPr>
          <w:rFonts w:asciiTheme="minorHAnsi" w:hAnsiTheme="minorHAnsi" w:cstheme="minorHAnsi"/>
          <w:sz w:val="22"/>
          <w:szCs w:val="22"/>
        </w:rPr>
        <w:t xml:space="preserve">. </w:t>
      </w:r>
    </w:p>
    <w:p w14:paraId="31AF9D87" w14:textId="77777777" w:rsidR="00AC4D1B" w:rsidRDefault="00AC4D1B" w:rsidP="00AC4D1B">
      <w:pPr>
        <w:jc w:val="both"/>
        <w:rPr>
          <w:rFonts w:asciiTheme="minorHAnsi" w:eastAsiaTheme="minorHAnsi" w:hAnsiTheme="minorHAnsi" w:cstheme="minorBidi"/>
          <w:sz w:val="22"/>
          <w:szCs w:val="22"/>
        </w:rPr>
      </w:pPr>
    </w:p>
    <w:p w14:paraId="0B8029D7" w14:textId="36D2C48B" w:rsidR="00163B4C" w:rsidRDefault="008911A2" w:rsidP="00AC4D1B">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Questions may</w:t>
      </w:r>
      <w:r w:rsidRPr="008911A2">
        <w:rPr>
          <w:rFonts w:asciiTheme="minorHAnsi" w:eastAsiaTheme="minorHAnsi" w:hAnsiTheme="minorHAnsi" w:cstheme="minorBidi"/>
          <w:sz w:val="22"/>
          <w:szCs w:val="22"/>
        </w:rPr>
        <w:t xml:space="preserve"> be directed to the Organizing Committee through the email address below. </w:t>
      </w:r>
    </w:p>
    <w:p w14:paraId="4ECACA0F" w14:textId="77777777" w:rsidR="00AC4D1B" w:rsidRPr="00CC12B1" w:rsidRDefault="00AC4D1B" w:rsidP="00AC4D1B">
      <w:pPr>
        <w:jc w:val="both"/>
        <w:rPr>
          <w:rFonts w:asciiTheme="minorHAnsi" w:eastAsiaTheme="minorHAnsi" w:hAnsiTheme="minorHAnsi" w:cstheme="minorBidi"/>
          <w:sz w:val="22"/>
          <w:szCs w:val="22"/>
        </w:rPr>
      </w:pPr>
    </w:p>
    <w:p w14:paraId="31B7755A" w14:textId="608FF382" w:rsidR="00215FB8" w:rsidRDefault="00EE6DB4" w:rsidP="00AC4D1B">
      <w:pPr>
        <w:shd w:val="clear" w:color="auto" w:fill="FFFFFF"/>
        <w:tabs>
          <w:tab w:val="left" w:pos="5310"/>
        </w:tabs>
        <w:outlineLvl w:val="2"/>
        <w:rPr>
          <w:rFonts w:ascii="Calibri" w:hAnsi="Calibri"/>
          <w:sz w:val="22"/>
          <w:szCs w:val="22"/>
        </w:rPr>
      </w:pPr>
      <w:r>
        <w:rPr>
          <w:rFonts w:ascii="Calibri" w:hAnsi="Calibri"/>
          <w:sz w:val="22"/>
          <w:szCs w:val="22"/>
        </w:rPr>
        <w:t>Avaskhan Assanaliyev</w:t>
      </w:r>
      <w:r w:rsidR="006474FC" w:rsidRPr="006474FC">
        <w:rPr>
          <w:rFonts w:ascii="Calibri" w:hAnsi="Calibri"/>
          <w:sz w:val="22"/>
          <w:szCs w:val="22"/>
        </w:rPr>
        <w:t>, Chair;</w:t>
      </w:r>
      <w:r>
        <w:rPr>
          <w:rFonts w:ascii="Calibri" w:hAnsi="Calibri"/>
          <w:sz w:val="22"/>
          <w:szCs w:val="22"/>
        </w:rPr>
        <w:t xml:space="preserve"> Kushagr Bakshi</w:t>
      </w:r>
      <w:r w:rsidR="006474FC" w:rsidRPr="006474FC">
        <w:rPr>
          <w:rFonts w:ascii="Calibri" w:hAnsi="Calibri"/>
          <w:sz w:val="22"/>
          <w:szCs w:val="22"/>
        </w:rPr>
        <w:t xml:space="preserve">, </w:t>
      </w:r>
      <w:r w:rsidR="00215FB8">
        <w:rPr>
          <w:rFonts w:ascii="Calibri" w:hAnsi="Calibri"/>
          <w:sz w:val="22"/>
          <w:szCs w:val="22"/>
        </w:rPr>
        <w:t>C</w:t>
      </w:r>
      <w:r w:rsidR="006474FC" w:rsidRPr="006474FC">
        <w:rPr>
          <w:rFonts w:ascii="Calibri" w:hAnsi="Calibri"/>
          <w:sz w:val="22"/>
          <w:szCs w:val="22"/>
        </w:rPr>
        <w:t>o-</w:t>
      </w:r>
      <w:r w:rsidR="00215FB8">
        <w:rPr>
          <w:rFonts w:ascii="Calibri" w:hAnsi="Calibri"/>
          <w:sz w:val="22"/>
          <w:szCs w:val="22"/>
        </w:rPr>
        <w:t>C</w:t>
      </w:r>
      <w:r w:rsidR="006474FC" w:rsidRPr="006474FC">
        <w:rPr>
          <w:rFonts w:ascii="Calibri" w:hAnsi="Calibri"/>
          <w:sz w:val="22"/>
          <w:szCs w:val="22"/>
        </w:rPr>
        <w:t>hair</w:t>
      </w:r>
      <w:r w:rsidR="00215FB8">
        <w:rPr>
          <w:rFonts w:ascii="Calibri" w:hAnsi="Calibri"/>
          <w:sz w:val="22"/>
          <w:szCs w:val="22"/>
        </w:rPr>
        <w:tab/>
        <w:t>200 Hutchins Hall</w:t>
      </w:r>
    </w:p>
    <w:p w14:paraId="0B45747C" w14:textId="337F3656" w:rsidR="00215FB8" w:rsidRDefault="00F40184" w:rsidP="00AC4D1B">
      <w:pPr>
        <w:shd w:val="clear" w:color="auto" w:fill="FFFFFF"/>
        <w:tabs>
          <w:tab w:val="left" w:pos="5310"/>
        </w:tabs>
        <w:outlineLvl w:val="2"/>
        <w:rPr>
          <w:rFonts w:ascii="Calibri" w:eastAsia="Calibri" w:hAnsi="Calibri"/>
          <w:sz w:val="22"/>
          <w:szCs w:val="22"/>
        </w:rPr>
      </w:pPr>
      <w:r>
        <w:rPr>
          <w:rFonts w:ascii="Calibri" w:eastAsia="Calibri" w:hAnsi="Calibri"/>
          <w:sz w:val="22"/>
          <w:szCs w:val="22"/>
        </w:rPr>
        <w:t>Junior Scholars Conference Organizing Committee</w:t>
      </w:r>
      <w:r w:rsidR="00215FB8">
        <w:rPr>
          <w:rFonts w:ascii="Calibri" w:eastAsia="Calibri" w:hAnsi="Calibri"/>
          <w:sz w:val="22"/>
          <w:szCs w:val="22"/>
        </w:rPr>
        <w:tab/>
        <w:t>625 South State Street</w:t>
      </w:r>
    </w:p>
    <w:p w14:paraId="3DCB1D9E" w14:textId="2353AC34" w:rsidR="006474FC" w:rsidRPr="006474FC" w:rsidRDefault="00F40184" w:rsidP="00AC4D1B">
      <w:pPr>
        <w:shd w:val="clear" w:color="auto" w:fill="FFFFFF"/>
        <w:tabs>
          <w:tab w:val="left" w:pos="5310"/>
        </w:tabs>
        <w:outlineLvl w:val="2"/>
        <w:rPr>
          <w:rFonts w:ascii="Calibri" w:eastAsia="Calibri" w:hAnsi="Calibri"/>
          <w:sz w:val="22"/>
          <w:szCs w:val="22"/>
        </w:rPr>
      </w:pPr>
      <w:r>
        <w:rPr>
          <w:rFonts w:ascii="Calibri" w:eastAsia="Calibri" w:hAnsi="Calibri"/>
          <w:sz w:val="22"/>
          <w:szCs w:val="22"/>
        </w:rPr>
        <w:t>Center for International and Comparative Law</w:t>
      </w:r>
      <w:r w:rsidR="006474FC" w:rsidRPr="006474FC">
        <w:rPr>
          <w:rFonts w:ascii="Calibri" w:eastAsia="Calibri" w:hAnsi="Calibri"/>
          <w:sz w:val="22"/>
          <w:szCs w:val="22"/>
        </w:rPr>
        <w:t xml:space="preserve">    </w:t>
      </w:r>
      <w:r w:rsidR="00215FB8">
        <w:rPr>
          <w:rFonts w:ascii="Calibri" w:eastAsia="Calibri" w:hAnsi="Calibri"/>
          <w:sz w:val="22"/>
          <w:szCs w:val="22"/>
        </w:rPr>
        <w:tab/>
        <w:t>Ann Arbor, MI 48109-1215</w:t>
      </w:r>
    </w:p>
    <w:p w14:paraId="529E1A5C" w14:textId="77777777" w:rsidR="00C564A7" w:rsidRDefault="00F40184" w:rsidP="00AC4D1B">
      <w:pPr>
        <w:tabs>
          <w:tab w:val="left" w:pos="5310"/>
        </w:tabs>
        <w:jc w:val="both"/>
        <w:rPr>
          <w:rFonts w:ascii="Calibri" w:eastAsia="Calibri" w:hAnsi="Calibri"/>
          <w:sz w:val="22"/>
          <w:szCs w:val="22"/>
        </w:rPr>
      </w:pPr>
      <w:r>
        <w:rPr>
          <w:rFonts w:ascii="Calibri" w:eastAsia="Calibri" w:hAnsi="Calibri"/>
          <w:sz w:val="22"/>
          <w:szCs w:val="22"/>
        </w:rPr>
        <w:t>University of Michigan Law School</w:t>
      </w:r>
      <w:r w:rsidR="006474FC" w:rsidRPr="006474FC">
        <w:rPr>
          <w:rFonts w:ascii="Calibri" w:eastAsia="Calibri" w:hAnsi="Calibri"/>
          <w:sz w:val="22"/>
          <w:szCs w:val="22"/>
        </w:rPr>
        <w:t xml:space="preserve">                   </w:t>
      </w:r>
      <w:r w:rsidR="000C0FA5">
        <w:rPr>
          <w:rFonts w:ascii="Calibri" w:eastAsia="Calibri" w:hAnsi="Calibri"/>
          <w:sz w:val="22"/>
          <w:szCs w:val="22"/>
        </w:rPr>
        <w:tab/>
        <w:t>U.S.A.</w:t>
      </w:r>
      <w:r w:rsidR="006474FC" w:rsidRPr="006474FC">
        <w:rPr>
          <w:rFonts w:ascii="Calibri" w:eastAsia="Calibri" w:hAnsi="Calibri"/>
          <w:sz w:val="22"/>
          <w:szCs w:val="22"/>
        </w:rPr>
        <w:t xml:space="preserve">                </w:t>
      </w:r>
    </w:p>
    <w:p w14:paraId="118F4B8F" w14:textId="6CA8A05A" w:rsidR="006474FC" w:rsidRPr="00C564A7" w:rsidRDefault="00412E58" w:rsidP="00AC4D1B">
      <w:pPr>
        <w:tabs>
          <w:tab w:val="left" w:pos="5310"/>
        </w:tabs>
        <w:jc w:val="both"/>
        <w:rPr>
          <w:rFonts w:ascii="Calibri" w:eastAsia="Calibri" w:hAnsi="Calibri"/>
          <w:sz w:val="22"/>
          <w:szCs w:val="22"/>
        </w:rPr>
      </w:pPr>
      <w:hyperlink r:id="rId10" w:history="1">
        <w:r w:rsidR="005679E8" w:rsidRPr="005679E8">
          <w:rPr>
            <w:rStyle w:val="Hyperlink"/>
            <w:rFonts w:ascii="Calibri" w:eastAsia="Calibri" w:hAnsi="Calibri"/>
            <w:sz w:val="22"/>
            <w:szCs w:val="22"/>
          </w:rPr>
          <w:t>law-doconf@umich.edu</w:t>
        </w:r>
      </w:hyperlink>
    </w:p>
    <w:sectPr w:rsidR="006474FC" w:rsidRPr="00C564A7" w:rsidSect="00F00266">
      <w:headerReference w:type="even" r:id="rId11"/>
      <w:headerReference w:type="default" r:id="rId12"/>
      <w:type w:val="continuous"/>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BE95F" w14:textId="77777777" w:rsidR="00412E58" w:rsidRDefault="00412E58" w:rsidP="004A1719">
      <w:r>
        <w:separator/>
      </w:r>
    </w:p>
  </w:endnote>
  <w:endnote w:type="continuationSeparator" w:id="0">
    <w:p w14:paraId="1222D8CA" w14:textId="77777777" w:rsidR="00412E58" w:rsidRDefault="00412E58" w:rsidP="004A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B5A24" w14:textId="77777777" w:rsidR="00412E58" w:rsidRDefault="00412E58" w:rsidP="004A1719">
      <w:r>
        <w:separator/>
      </w:r>
    </w:p>
  </w:footnote>
  <w:footnote w:type="continuationSeparator" w:id="0">
    <w:p w14:paraId="0A1B4CB4" w14:textId="77777777" w:rsidR="00412E58" w:rsidRDefault="00412E58" w:rsidP="004A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464"/>
      <w:gridCol w:w="8896"/>
    </w:tblGrid>
    <w:tr w:rsidR="00CB6FF1" w:rsidRPr="00F95B4F" w14:paraId="264CF8BB" w14:textId="77777777" w:rsidTr="00E57DF4">
      <w:tc>
        <w:tcPr>
          <w:tcW w:w="248" w:type="pct"/>
          <w:tcBorders>
            <w:bottom w:val="single" w:sz="4" w:space="0" w:color="943634"/>
          </w:tcBorders>
          <w:shd w:val="clear" w:color="auto" w:fill="943634"/>
          <w:vAlign w:val="bottom"/>
        </w:tcPr>
        <w:p w14:paraId="4A088D4A" w14:textId="77777777" w:rsidR="00CB6FF1" w:rsidRPr="00F95B4F" w:rsidRDefault="00CB6FF1" w:rsidP="00E57DF4">
          <w:pPr>
            <w:pStyle w:val="Header"/>
            <w:jc w:val="center"/>
            <w:rPr>
              <w:rFonts w:ascii="Calibri" w:hAnsi="Calibri"/>
              <w:b/>
              <w:color w:val="FFFFFF"/>
            </w:rPr>
          </w:pPr>
          <w:r w:rsidRPr="00F95B4F">
            <w:rPr>
              <w:rFonts w:ascii="Calibri" w:hAnsi="Calibri"/>
              <w:b/>
              <w:color w:val="FFFFFF"/>
            </w:rPr>
            <w:fldChar w:fldCharType="begin"/>
          </w:r>
          <w:r w:rsidRPr="00F95B4F">
            <w:rPr>
              <w:rFonts w:ascii="Calibri" w:hAnsi="Calibri"/>
              <w:b/>
              <w:color w:val="FFFFFF"/>
            </w:rPr>
            <w:instrText xml:space="preserve"> PAGE   \* MERGEFORMAT </w:instrText>
          </w:r>
          <w:r w:rsidRPr="00F95B4F">
            <w:rPr>
              <w:rFonts w:ascii="Calibri" w:hAnsi="Calibri"/>
              <w:b/>
              <w:color w:val="FFFFFF"/>
            </w:rPr>
            <w:fldChar w:fldCharType="separate"/>
          </w:r>
          <w:r w:rsidRPr="00F95B4F">
            <w:rPr>
              <w:rFonts w:ascii="Calibri" w:hAnsi="Calibri"/>
              <w:b/>
              <w:noProof/>
              <w:color w:val="FFFFFF"/>
            </w:rPr>
            <w:t>1</w:t>
          </w:r>
          <w:r w:rsidRPr="00F95B4F">
            <w:rPr>
              <w:rFonts w:ascii="Calibri" w:hAnsi="Calibri"/>
              <w:b/>
              <w:color w:val="FFFFFF"/>
            </w:rPr>
            <w:fldChar w:fldCharType="end"/>
          </w:r>
        </w:p>
      </w:tc>
      <w:tc>
        <w:tcPr>
          <w:tcW w:w="4752" w:type="pct"/>
          <w:tcBorders>
            <w:bottom w:val="single" w:sz="4" w:space="0" w:color="auto"/>
          </w:tcBorders>
          <w:vAlign w:val="bottom"/>
        </w:tcPr>
        <w:p w14:paraId="45213722" w14:textId="77777777" w:rsidR="00CB6FF1" w:rsidRPr="00F95B4F" w:rsidRDefault="00CB6FF1" w:rsidP="00E57DF4">
          <w:pPr>
            <w:pStyle w:val="Header"/>
            <w:rPr>
              <w:rFonts w:ascii="Calibri" w:hAnsi="Calibri"/>
              <w:bCs/>
              <w:color w:val="000000"/>
            </w:rPr>
          </w:pPr>
          <w:r w:rsidRPr="00F95B4F">
            <w:rPr>
              <w:rFonts w:ascii="Calibri" w:hAnsi="Calibri"/>
              <w:b/>
              <w:bCs/>
              <w:color w:val="000000"/>
            </w:rPr>
            <w:t>[</w:t>
          </w:r>
          <w:r w:rsidRPr="00F95B4F">
            <w:rPr>
              <w:rFonts w:ascii="Calibri" w:hAnsi="Calibri"/>
              <w:b/>
              <w:bCs/>
              <w:caps/>
              <w:color w:val="000000"/>
            </w:rPr>
            <w:t>Type the document title</w:t>
          </w:r>
          <w:r w:rsidRPr="00F95B4F">
            <w:rPr>
              <w:rFonts w:ascii="Calibri" w:hAnsi="Calibri"/>
              <w:b/>
              <w:bCs/>
              <w:color w:val="000000"/>
            </w:rPr>
            <w:t>]</w:t>
          </w:r>
        </w:p>
      </w:tc>
    </w:tr>
  </w:tbl>
  <w:p w14:paraId="71EEEE8E" w14:textId="77777777" w:rsidR="00CB6FF1" w:rsidRDefault="00CB6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64DB" w14:textId="77777777" w:rsidR="00CB6FF1" w:rsidRDefault="00CB6FF1" w:rsidP="00E57DF4">
    <w:pPr>
      <w:pStyle w:val="Header"/>
      <w:ind w:right="-1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7B1"/>
    <w:multiLevelType w:val="hybridMultilevel"/>
    <w:tmpl w:val="120A5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4615BB"/>
    <w:multiLevelType w:val="hybridMultilevel"/>
    <w:tmpl w:val="FC26D7CE"/>
    <w:lvl w:ilvl="0" w:tplc="B7E087F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40E98"/>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9C609A"/>
    <w:multiLevelType w:val="hybridMultilevel"/>
    <w:tmpl w:val="6156A8A0"/>
    <w:lvl w:ilvl="0" w:tplc="45DA256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BB7263"/>
    <w:multiLevelType w:val="multilevel"/>
    <w:tmpl w:val="A67C7D86"/>
    <w:styleLink w:val="Style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49377C2E"/>
    <w:multiLevelType w:val="hybridMultilevel"/>
    <w:tmpl w:val="16AE5158"/>
    <w:lvl w:ilvl="0" w:tplc="49D4C488">
      <w:start w:val="4"/>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334E81"/>
    <w:multiLevelType w:val="hybridMultilevel"/>
    <w:tmpl w:val="CB6EF4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ED0458"/>
    <w:multiLevelType w:val="hybridMultilevel"/>
    <w:tmpl w:val="4288E61C"/>
    <w:lvl w:ilvl="0" w:tplc="B0B6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7462CA"/>
    <w:multiLevelType w:val="multilevel"/>
    <w:tmpl w:val="6732738C"/>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5CB9786F"/>
    <w:multiLevelType w:val="hybridMultilevel"/>
    <w:tmpl w:val="8CA88FF0"/>
    <w:lvl w:ilvl="0" w:tplc="9306F4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3E0202"/>
    <w:multiLevelType w:val="hybridMultilevel"/>
    <w:tmpl w:val="77F46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C90DD6"/>
    <w:multiLevelType w:val="multilevel"/>
    <w:tmpl w:val="4970C7B4"/>
    <w:styleLink w:val="Style3"/>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70646BF2"/>
    <w:multiLevelType w:val="multilevel"/>
    <w:tmpl w:val="B43E1B5E"/>
    <w:styleLink w:val="Style1"/>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7C550D5B"/>
    <w:multiLevelType w:val="hybridMultilevel"/>
    <w:tmpl w:val="1E22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8"/>
  </w:num>
  <w:num w:numId="6">
    <w:abstractNumId w:val="13"/>
  </w:num>
  <w:num w:numId="7">
    <w:abstractNumId w:val="0"/>
  </w:num>
  <w:num w:numId="8">
    <w:abstractNumId w:val="6"/>
  </w:num>
  <w:num w:numId="9">
    <w:abstractNumId w:val="10"/>
  </w:num>
  <w:num w:numId="10">
    <w:abstractNumId w:val="5"/>
  </w:num>
  <w:num w:numId="11">
    <w:abstractNumId w:val="9"/>
  </w:num>
  <w:num w:numId="12">
    <w:abstractNumId w:val="7"/>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19"/>
    <w:rsid w:val="00066F1B"/>
    <w:rsid w:val="00074DEB"/>
    <w:rsid w:val="00080E4B"/>
    <w:rsid w:val="000C0FA5"/>
    <w:rsid w:val="000D0311"/>
    <w:rsid w:val="000D5E6F"/>
    <w:rsid w:val="000F2EA2"/>
    <w:rsid w:val="001540F8"/>
    <w:rsid w:val="00157B46"/>
    <w:rsid w:val="00161B2F"/>
    <w:rsid w:val="00163B4C"/>
    <w:rsid w:val="00186CDA"/>
    <w:rsid w:val="001B2408"/>
    <w:rsid w:val="001B2529"/>
    <w:rsid w:val="00207B22"/>
    <w:rsid w:val="0021464E"/>
    <w:rsid w:val="00215FB8"/>
    <w:rsid w:val="002328BB"/>
    <w:rsid w:val="00252118"/>
    <w:rsid w:val="0026793E"/>
    <w:rsid w:val="002764DF"/>
    <w:rsid w:val="002A440E"/>
    <w:rsid w:val="002E1DE4"/>
    <w:rsid w:val="002F0845"/>
    <w:rsid w:val="00305C6E"/>
    <w:rsid w:val="0031184C"/>
    <w:rsid w:val="00312508"/>
    <w:rsid w:val="003201A8"/>
    <w:rsid w:val="0032558A"/>
    <w:rsid w:val="0035312F"/>
    <w:rsid w:val="00366621"/>
    <w:rsid w:val="00377082"/>
    <w:rsid w:val="00384F48"/>
    <w:rsid w:val="003F7624"/>
    <w:rsid w:val="00412E58"/>
    <w:rsid w:val="00443AAC"/>
    <w:rsid w:val="00455F05"/>
    <w:rsid w:val="0049341C"/>
    <w:rsid w:val="004A1719"/>
    <w:rsid w:val="004A7923"/>
    <w:rsid w:val="004B166B"/>
    <w:rsid w:val="004C5D9A"/>
    <w:rsid w:val="00536373"/>
    <w:rsid w:val="005679E8"/>
    <w:rsid w:val="00576815"/>
    <w:rsid w:val="00597FCF"/>
    <w:rsid w:val="005A3DF4"/>
    <w:rsid w:val="005B5F3E"/>
    <w:rsid w:val="005F7BA9"/>
    <w:rsid w:val="0060696F"/>
    <w:rsid w:val="00634B4D"/>
    <w:rsid w:val="00636A29"/>
    <w:rsid w:val="00646894"/>
    <w:rsid w:val="006474FC"/>
    <w:rsid w:val="00647A8C"/>
    <w:rsid w:val="00673888"/>
    <w:rsid w:val="00685CB3"/>
    <w:rsid w:val="00686510"/>
    <w:rsid w:val="006A7EA4"/>
    <w:rsid w:val="006B5CAA"/>
    <w:rsid w:val="006D0DF3"/>
    <w:rsid w:val="006D3404"/>
    <w:rsid w:val="00722650"/>
    <w:rsid w:val="007310C8"/>
    <w:rsid w:val="0073760E"/>
    <w:rsid w:val="00763FD6"/>
    <w:rsid w:val="007B3BDB"/>
    <w:rsid w:val="00803B6E"/>
    <w:rsid w:val="00805829"/>
    <w:rsid w:val="008355E6"/>
    <w:rsid w:val="008444BA"/>
    <w:rsid w:val="008534F7"/>
    <w:rsid w:val="008663AE"/>
    <w:rsid w:val="00873F5D"/>
    <w:rsid w:val="008911A2"/>
    <w:rsid w:val="008A20E9"/>
    <w:rsid w:val="008F56B2"/>
    <w:rsid w:val="0090043F"/>
    <w:rsid w:val="00915101"/>
    <w:rsid w:val="00925951"/>
    <w:rsid w:val="00932C13"/>
    <w:rsid w:val="00952F53"/>
    <w:rsid w:val="009761FD"/>
    <w:rsid w:val="009827AF"/>
    <w:rsid w:val="00995944"/>
    <w:rsid w:val="009C5424"/>
    <w:rsid w:val="009D1328"/>
    <w:rsid w:val="009F0844"/>
    <w:rsid w:val="00A10190"/>
    <w:rsid w:val="00A224F5"/>
    <w:rsid w:val="00A2563B"/>
    <w:rsid w:val="00A817A5"/>
    <w:rsid w:val="00AA5962"/>
    <w:rsid w:val="00AB3EAA"/>
    <w:rsid w:val="00AB7483"/>
    <w:rsid w:val="00AC4D1B"/>
    <w:rsid w:val="00AC65CD"/>
    <w:rsid w:val="00AD4310"/>
    <w:rsid w:val="00B52FF2"/>
    <w:rsid w:val="00B70C27"/>
    <w:rsid w:val="00BC4905"/>
    <w:rsid w:val="00BF2A23"/>
    <w:rsid w:val="00C17E3D"/>
    <w:rsid w:val="00C564A7"/>
    <w:rsid w:val="00C80F0D"/>
    <w:rsid w:val="00C821C4"/>
    <w:rsid w:val="00C93E02"/>
    <w:rsid w:val="00CB3EDF"/>
    <w:rsid w:val="00CB6FF1"/>
    <w:rsid w:val="00CC12B1"/>
    <w:rsid w:val="00CC5520"/>
    <w:rsid w:val="00D258E3"/>
    <w:rsid w:val="00D7099C"/>
    <w:rsid w:val="00DA2079"/>
    <w:rsid w:val="00DA31A7"/>
    <w:rsid w:val="00DA3F00"/>
    <w:rsid w:val="00DF5986"/>
    <w:rsid w:val="00E10C7A"/>
    <w:rsid w:val="00E13E70"/>
    <w:rsid w:val="00E3601E"/>
    <w:rsid w:val="00E4774C"/>
    <w:rsid w:val="00E50525"/>
    <w:rsid w:val="00E57DF4"/>
    <w:rsid w:val="00E746F1"/>
    <w:rsid w:val="00EC008F"/>
    <w:rsid w:val="00ED7100"/>
    <w:rsid w:val="00EE6DB4"/>
    <w:rsid w:val="00EF46F2"/>
    <w:rsid w:val="00F00266"/>
    <w:rsid w:val="00F40184"/>
    <w:rsid w:val="00F50A99"/>
    <w:rsid w:val="00F82906"/>
    <w:rsid w:val="00FA5E19"/>
    <w:rsid w:val="00FB59FB"/>
    <w:rsid w:val="00FF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35932"/>
  <w15:chartTrackingRefBased/>
  <w15:docId w15:val="{14B764C2-20BE-4799-A0E4-DD376547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B6FF1"/>
    <w:pPr>
      <w:keepNext/>
      <w:spacing w:before="240" w:after="60"/>
      <w:outlineLvl w:val="0"/>
    </w:pPr>
    <w:rPr>
      <w:rFonts w:ascii="Arial" w:hAnsi="Arial"/>
      <w:b/>
      <w:kern w:val="32"/>
      <w:sz w:val="32"/>
      <w:szCs w:val="32"/>
    </w:rPr>
  </w:style>
  <w:style w:type="paragraph" w:styleId="Heading3">
    <w:name w:val="heading 3"/>
    <w:basedOn w:val="Normal"/>
    <w:next w:val="Normal"/>
    <w:link w:val="Heading3Char"/>
    <w:semiHidden/>
    <w:unhideWhenUsed/>
    <w:qFormat/>
    <w:rsid w:val="006474F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B166B"/>
    <w:pPr>
      <w:numPr>
        <w:numId w:val="1"/>
      </w:numPr>
    </w:pPr>
  </w:style>
  <w:style w:type="numbering" w:customStyle="1" w:styleId="Style2">
    <w:name w:val="Style2"/>
    <w:uiPriority w:val="99"/>
    <w:rsid w:val="004B166B"/>
    <w:pPr>
      <w:numPr>
        <w:numId w:val="2"/>
      </w:numPr>
    </w:pPr>
  </w:style>
  <w:style w:type="numbering" w:customStyle="1" w:styleId="Style3">
    <w:name w:val="Style3"/>
    <w:uiPriority w:val="99"/>
    <w:rsid w:val="0031184C"/>
    <w:pPr>
      <w:numPr>
        <w:numId w:val="3"/>
      </w:numPr>
    </w:pPr>
  </w:style>
  <w:style w:type="numbering" w:customStyle="1" w:styleId="Style4">
    <w:name w:val="Style4"/>
    <w:uiPriority w:val="99"/>
    <w:rsid w:val="0031184C"/>
    <w:pPr>
      <w:numPr>
        <w:numId w:val="4"/>
      </w:numPr>
    </w:pPr>
  </w:style>
  <w:style w:type="paragraph" w:styleId="Header">
    <w:name w:val="header"/>
    <w:basedOn w:val="Normal"/>
    <w:link w:val="HeaderChar"/>
    <w:uiPriority w:val="99"/>
    <w:rsid w:val="004A1719"/>
    <w:pPr>
      <w:tabs>
        <w:tab w:val="center" w:pos="4680"/>
        <w:tab w:val="right" w:pos="9360"/>
      </w:tabs>
    </w:pPr>
  </w:style>
  <w:style w:type="character" w:customStyle="1" w:styleId="HeaderChar">
    <w:name w:val="Header Char"/>
    <w:link w:val="Header"/>
    <w:uiPriority w:val="99"/>
    <w:rsid w:val="004A1719"/>
    <w:rPr>
      <w:sz w:val="24"/>
      <w:szCs w:val="24"/>
    </w:rPr>
  </w:style>
  <w:style w:type="paragraph" w:styleId="Footer">
    <w:name w:val="footer"/>
    <w:basedOn w:val="Normal"/>
    <w:link w:val="FooterChar"/>
    <w:uiPriority w:val="99"/>
    <w:rsid w:val="004A1719"/>
    <w:pPr>
      <w:tabs>
        <w:tab w:val="center" w:pos="4680"/>
        <w:tab w:val="right" w:pos="9360"/>
      </w:tabs>
    </w:pPr>
  </w:style>
  <w:style w:type="character" w:customStyle="1" w:styleId="FooterChar">
    <w:name w:val="Footer Char"/>
    <w:link w:val="Footer"/>
    <w:uiPriority w:val="99"/>
    <w:rsid w:val="004A1719"/>
    <w:rPr>
      <w:sz w:val="24"/>
      <w:szCs w:val="24"/>
    </w:rPr>
  </w:style>
  <w:style w:type="paragraph" w:styleId="BalloonText">
    <w:name w:val="Balloon Text"/>
    <w:basedOn w:val="Normal"/>
    <w:link w:val="BalloonTextChar"/>
    <w:rsid w:val="004A1719"/>
    <w:rPr>
      <w:rFonts w:ascii="Tahoma" w:hAnsi="Tahoma" w:cs="Tahoma"/>
      <w:sz w:val="16"/>
      <w:szCs w:val="16"/>
    </w:rPr>
  </w:style>
  <w:style w:type="character" w:customStyle="1" w:styleId="BalloonTextChar">
    <w:name w:val="Balloon Text Char"/>
    <w:link w:val="BalloonText"/>
    <w:rsid w:val="004A1719"/>
    <w:rPr>
      <w:rFonts w:ascii="Tahoma" w:hAnsi="Tahoma" w:cs="Tahoma"/>
      <w:sz w:val="16"/>
      <w:szCs w:val="16"/>
    </w:rPr>
  </w:style>
  <w:style w:type="character" w:styleId="Hyperlink">
    <w:name w:val="Hyperlink"/>
    <w:rsid w:val="00CB6FF1"/>
    <w:rPr>
      <w:color w:val="0000FF"/>
      <w:u w:val="single"/>
    </w:rPr>
  </w:style>
  <w:style w:type="paragraph" w:styleId="BodyTextIndent">
    <w:name w:val="Body Text Indent"/>
    <w:basedOn w:val="Normal"/>
    <w:link w:val="BodyTextIndentChar"/>
    <w:rsid w:val="00CB6FF1"/>
    <w:pPr>
      <w:spacing w:after="120"/>
      <w:ind w:left="360"/>
    </w:pPr>
    <w:rPr>
      <w:sz w:val="20"/>
      <w:szCs w:val="20"/>
    </w:rPr>
  </w:style>
  <w:style w:type="character" w:customStyle="1" w:styleId="BodyTextIndentChar">
    <w:name w:val="Body Text Indent Char"/>
    <w:basedOn w:val="DefaultParagraphFont"/>
    <w:link w:val="BodyTextIndent"/>
    <w:rsid w:val="00CB6FF1"/>
  </w:style>
  <w:style w:type="paragraph" w:styleId="BodyText">
    <w:name w:val="Body Text"/>
    <w:basedOn w:val="Normal"/>
    <w:link w:val="BodyTextChar"/>
    <w:rsid w:val="00CB6FF1"/>
    <w:pPr>
      <w:spacing w:after="120"/>
    </w:pPr>
  </w:style>
  <w:style w:type="character" w:customStyle="1" w:styleId="BodyTextChar">
    <w:name w:val="Body Text Char"/>
    <w:link w:val="BodyText"/>
    <w:rsid w:val="00CB6FF1"/>
    <w:rPr>
      <w:sz w:val="24"/>
      <w:szCs w:val="24"/>
    </w:rPr>
  </w:style>
  <w:style w:type="character" w:customStyle="1" w:styleId="Heading1Char">
    <w:name w:val="Heading 1 Char"/>
    <w:link w:val="Heading1"/>
    <w:rsid w:val="00CB6FF1"/>
    <w:rPr>
      <w:rFonts w:ascii="Arial" w:hAnsi="Arial"/>
      <w:b/>
      <w:kern w:val="32"/>
      <w:sz w:val="32"/>
      <w:szCs w:val="32"/>
    </w:rPr>
  </w:style>
  <w:style w:type="character" w:customStyle="1" w:styleId="description">
    <w:name w:val="description"/>
    <w:rsid w:val="00CB6FF1"/>
  </w:style>
  <w:style w:type="paragraph" w:styleId="NoSpacing">
    <w:name w:val="No Spacing"/>
    <w:uiPriority w:val="1"/>
    <w:qFormat/>
    <w:rsid w:val="00CB6FF1"/>
    <w:pPr>
      <w:widowControl w:val="0"/>
    </w:pPr>
    <w:rPr>
      <w:snapToGrid w:val="0"/>
      <w:sz w:val="24"/>
    </w:rPr>
  </w:style>
  <w:style w:type="paragraph" w:styleId="NormalWeb">
    <w:name w:val="Normal (Web)"/>
    <w:basedOn w:val="Normal"/>
    <w:uiPriority w:val="99"/>
    <w:unhideWhenUsed/>
    <w:rsid w:val="00443AAC"/>
    <w:pPr>
      <w:spacing w:before="100" w:beforeAutospacing="1" w:after="100" w:afterAutospacing="1"/>
    </w:pPr>
  </w:style>
  <w:style w:type="character" w:customStyle="1" w:styleId="apple-converted-space">
    <w:name w:val="apple-converted-space"/>
    <w:rsid w:val="0032558A"/>
  </w:style>
  <w:style w:type="paragraph" w:styleId="ListParagraph">
    <w:name w:val="List Paragraph"/>
    <w:basedOn w:val="Normal"/>
    <w:uiPriority w:val="34"/>
    <w:qFormat/>
    <w:rsid w:val="00AA5962"/>
    <w:pPr>
      <w:spacing w:after="200" w:line="276" w:lineRule="auto"/>
      <w:ind w:left="720"/>
      <w:contextualSpacing/>
    </w:pPr>
    <w:rPr>
      <w:rFonts w:ascii="Calibri" w:eastAsia="Calibri" w:hAnsi="Calibri" w:cs="Calibri"/>
      <w:color w:val="000000"/>
      <w:sz w:val="22"/>
      <w:szCs w:val="22"/>
    </w:rPr>
  </w:style>
  <w:style w:type="character" w:customStyle="1" w:styleId="Heading3Char">
    <w:name w:val="Heading 3 Char"/>
    <w:basedOn w:val="DefaultParagraphFont"/>
    <w:link w:val="Heading3"/>
    <w:semiHidden/>
    <w:rsid w:val="006474FC"/>
    <w:rPr>
      <w:rFonts w:asciiTheme="majorHAnsi" w:eastAsiaTheme="majorEastAsia" w:hAnsiTheme="majorHAnsi" w:cstheme="majorBidi"/>
      <w:b/>
      <w:bCs/>
      <w:sz w:val="26"/>
      <w:szCs w:val="26"/>
    </w:rPr>
  </w:style>
  <w:style w:type="character" w:styleId="CommentReference">
    <w:name w:val="annotation reference"/>
    <w:uiPriority w:val="99"/>
    <w:unhideWhenUsed/>
    <w:rsid w:val="006474FC"/>
    <w:rPr>
      <w:sz w:val="16"/>
      <w:szCs w:val="16"/>
    </w:rPr>
  </w:style>
  <w:style w:type="paragraph" w:styleId="CommentText">
    <w:name w:val="annotation text"/>
    <w:basedOn w:val="Normal"/>
    <w:link w:val="CommentTextChar"/>
    <w:uiPriority w:val="99"/>
    <w:unhideWhenUsed/>
    <w:rsid w:val="006474FC"/>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6474FC"/>
    <w:rPr>
      <w:rFonts w:ascii="Calibri" w:eastAsia="Calibri" w:hAnsi="Calibri"/>
    </w:rPr>
  </w:style>
  <w:style w:type="character" w:customStyle="1" w:styleId="UnresolvedMention1">
    <w:name w:val="Unresolved Mention1"/>
    <w:basedOn w:val="DefaultParagraphFont"/>
    <w:uiPriority w:val="99"/>
    <w:semiHidden/>
    <w:unhideWhenUsed/>
    <w:rsid w:val="008355E6"/>
    <w:rPr>
      <w:color w:val="605E5C"/>
      <w:shd w:val="clear" w:color="auto" w:fill="E1DFDD"/>
    </w:rPr>
  </w:style>
  <w:style w:type="character" w:styleId="FollowedHyperlink">
    <w:name w:val="FollowedHyperlink"/>
    <w:basedOn w:val="DefaultParagraphFont"/>
    <w:rsid w:val="00C564A7"/>
    <w:rPr>
      <w:color w:val="954F72" w:themeColor="followedHyperlink"/>
      <w:u w:val="single"/>
    </w:rPr>
  </w:style>
  <w:style w:type="paragraph" w:customStyle="1" w:styleId="Default">
    <w:name w:val="Default"/>
    <w:rsid w:val="00163B4C"/>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758254">
      <w:bodyDiv w:val="1"/>
      <w:marLeft w:val="0"/>
      <w:marRight w:val="0"/>
      <w:marTop w:val="0"/>
      <w:marBottom w:val="0"/>
      <w:divBdr>
        <w:top w:val="none" w:sz="0" w:space="0" w:color="auto"/>
        <w:left w:val="none" w:sz="0" w:space="0" w:color="auto"/>
        <w:bottom w:val="none" w:sz="0" w:space="0" w:color="auto"/>
        <w:right w:val="none" w:sz="0" w:space="0" w:color="auto"/>
      </w:divBdr>
      <w:divsChild>
        <w:div w:id="768159485">
          <w:marLeft w:val="0"/>
          <w:marRight w:val="0"/>
          <w:marTop w:val="0"/>
          <w:marBottom w:val="0"/>
          <w:divBdr>
            <w:top w:val="none" w:sz="0" w:space="0" w:color="auto"/>
            <w:left w:val="none" w:sz="0" w:space="0" w:color="auto"/>
            <w:bottom w:val="none" w:sz="0" w:space="0" w:color="auto"/>
            <w:right w:val="none" w:sz="0" w:space="0" w:color="auto"/>
          </w:divBdr>
        </w:div>
        <w:div w:id="836843625">
          <w:marLeft w:val="0"/>
          <w:marRight w:val="0"/>
          <w:marTop w:val="0"/>
          <w:marBottom w:val="0"/>
          <w:divBdr>
            <w:top w:val="none" w:sz="0" w:space="0" w:color="auto"/>
            <w:left w:val="none" w:sz="0" w:space="0" w:color="auto"/>
            <w:bottom w:val="none" w:sz="0" w:space="0" w:color="auto"/>
            <w:right w:val="none" w:sz="0" w:space="0" w:color="auto"/>
          </w:divBdr>
        </w:div>
        <w:div w:id="1775634017">
          <w:marLeft w:val="0"/>
          <w:marRight w:val="0"/>
          <w:marTop w:val="0"/>
          <w:marBottom w:val="0"/>
          <w:divBdr>
            <w:top w:val="none" w:sz="0" w:space="0" w:color="auto"/>
            <w:left w:val="none" w:sz="0" w:space="0" w:color="auto"/>
            <w:bottom w:val="none" w:sz="0" w:space="0" w:color="auto"/>
            <w:right w:val="none" w:sz="0" w:space="0" w:color="auto"/>
          </w:divBdr>
        </w:div>
      </w:divsChild>
    </w:div>
    <w:div w:id="2141530439">
      <w:bodyDiv w:val="1"/>
      <w:marLeft w:val="0"/>
      <w:marRight w:val="0"/>
      <w:marTop w:val="0"/>
      <w:marBottom w:val="0"/>
      <w:divBdr>
        <w:top w:val="none" w:sz="0" w:space="0" w:color="auto"/>
        <w:left w:val="none" w:sz="0" w:space="0" w:color="auto"/>
        <w:bottom w:val="none" w:sz="0" w:space="0" w:color="auto"/>
        <w:right w:val="none" w:sz="0" w:space="0" w:color="auto"/>
      </w:divBdr>
      <w:divsChild>
        <w:div w:id="106852336">
          <w:marLeft w:val="0"/>
          <w:marRight w:val="0"/>
          <w:marTop w:val="0"/>
          <w:marBottom w:val="0"/>
          <w:divBdr>
            <w:top w:val="none" w:sz="0" w:space="0" w:color="auto"/>
            <w:left w:val="none" w:sz="0" w:space="0" w:color="auto"/>
            <w:bottom w:val="none" w:sz="0" w:space="0" w:color="auto"/>
            <w:right w:val="none" w:sz="0" w:space="0" w:color="auto"/>
          </w:divBdr>
          <w:divsChild>
            <w:div w:id="610631252">
              <w:marLeft w:val="0"/>
              <w:marRight w:val="0"/>
              <w:marTop w:val="0"/>
              <w:marBottom w:val="0"/>
              <w:divBdr>
                <w:top w:val="none" w:sz="0" w:space="0" w:color="auto"/>
                <w:left w:val="none" w:sz="0" w:space="0" w:color="auto"/>
                <w:bottom w:val="none" w:sz="0" w:space="0" w:color="auto"/>
                <w:right w:val="none" w:sz="0" w:space="0" w:color="auto"/>
              </w:divBdr>
              <w:divsChild>
                <w:div w:id="1038511149">
                  <w:marLeft w:val="0"/>
                  <w:marRight w:val="0"/>
                  <w:marTop w:val="0"/>
                  <w:marBottom w:val="0"/>
                  <w:divBdr>
                    <w:top w:val="none" w:sz="0" w:space="0" w:color="auto"/>
                    <w:left w:val="none" w:sz="0" w:space="0" w:color="auto"/>
                    <w:bottom w:val="none" w:sz="0" w:space="0" w:color="auto"/>
                    <w:right w:val="none" w:sz="0" w:space="0" w:color="auto"/>
                  </w:divBdr>
                  <w:divsChild>
                    <w:div w:id="432437265">
                      <w:marLeft w:val="0"/>
                      <w:marRight w:val="0"/>
                      <w:marTop w:val="0"/>
                      <w:marBottom w:val="0"/>
                      <w:divBdr>
                        <w:top w:val="none" w:sz="0" w:space="0" w:color="auto"/>
                        <w:left w:val="none" w:sz="0" w:space="0" w:color="auto"/>
                        <w:bottom w:val="none" w:sz="0" w:space="0" w:color="auto"/>
                        <w:right w:val="none" w:sz="0" w:space="0" w:color="auto"/>
                      </w:divBdr>
                      <w:divsChild>
                        <w:div w:id="238298492">
                          <w:marLeft w:val="0"/>
                          <w:marRight w:val="0"/>
                          <w:marTop w:val="0"/>
                          <w:marBottom w:val="0"/>
                          <w:divBdr>
                            <w:top w:val="none" w:sz="0" w:space="0" w:color="auto"/>
                            <w:left w:val="none" w:sz="0" w:space="0" w:color="auto"/>
                            <w:bottom w:val="none" w:sz="0" w:space="0" w:color="auto"/>
                            <w:right w:val="none" w:sz="0" w:space="0" w:color="auto"/>
                          </w:divBdr>
                          <w:divsChild>
                            <w:div w:id="1162815441">
                              <w:marLeft w:val="0"/>
                              <w:marRight w:val="0"/>
                              <w:marTop w:val="0"/>
                              <w:marBottom w:val="0"/>
                              <w:divBdr>
                                <w:top w:val="none" w:sz="0" w:space="0" w:color="auto"/>
                                <w:left w:val="none" w:sz="0" w:space="0" w:color="auto"/>
                                <w:bottom w:val="none" w:sz="0" w:space="0" w:color="auto"/>
                                <w:right w:val="none" w:sz="0" w:space="0" w:color="auto"/>
                              </w:divBdr>
                              <w:divsChild>
                                <w:div w:id="2034728106">
                                  <w:marLeft w:val="0"/>
                                  <w:marRight w:val="0"/>
                                  <w:marTop w:val="0"/>
                                  <w:marBottom w:val="0"/>
                                  <w:divBdr>
                                    <w:top w:val="none" w:sz="0" w:space="0" w:color="auto"/>
                                    <w:left w:val="none" w:sz="0" w:space="0" w:color="auto"/>
                                    <w:bottom w:val="none" w:sz="0" w:space="0" w:color="auto"/>
                                    <w:right w:val="none" w:sz="0" w:space="0" w:color="auto"/>
                                  </w:divBdr>
                                  <w:divsChild>
                                    <w:div w:id="1364750534">
                                      <w:marLeft w:val="0"/>
                                      <w:marRight w:val="0"/>
                                      <w:marTop w:val="0"/>
                                      <w:marBottom w:val="0"/>
                                      <w:divBdr>
                                        <w:top w:val="none" w:sz="0" w:space="0" w:color="auto"/>
                                        <w:left w:val="none" w:sz="0" w:space="0" w:color="auto"/>
                                        <w:bottom w:val="none" w:sz="0" w:space="0" w:color="auto"/>
                                        <w:right w:val="none" w:sz="0" w:space="0" w:color="auto"/>
                                      </w:divBdr>
                                      <w:divsChild>
                                        <w:div w:id="1545559879">
                                          <w:marLeft w:val="0"/>
                                          <w:marRight w:val="0"/>
                                          <w:marTop w:val="0"/>
                                          <w:marBottom w:val="0"/>
                                          <w:divBdr>
                                            <w:top w:val="none" w:sz="0" w:space="0" w:color="auto"/>
                                            <w:left w:val="none" w:sz="0" w:space="0" w:color="auto"/>
                                            <w:bottom w:val="none" w:sz="0" w:space="0" w:color="auto"/>
                                            <w:right w:val="none" w:sz="0" w:space="0" w:color="auto"/>
                                          </w:divBdr>
                                          <w:divsChild>
                                            <w:div w:id="187014120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1423253">
                                                  <w:marLeft w:val="0"/>
                                                  <w:marRight w:val="0"/>
                                                  <w:marTop w:val="0"/>
                                                  <w:marBottom w:val="0"/>
                                                  <w:divBdr>
                                                    <w:top w:val="none" w:sz="0" w:space="0" w:color="auto"/>
                                                    <w:left w:val="none" w:sz="0" w:space="0" w:color="auto"/>
                                                    <w:bottom w:val="none" w:sz="0" w:space="0" w:color="auto"/>
                                                    <w:right w:val="none" w:sz="0" w:space="0" w:color="auto"/>
                                                  </w:divBdr>
                                                  <w:divsChild>
                                                    <w:div w:id="583957339">
                                                      <w:marLeft w:val="0"/>
                                                      <w:marRight w:val="0"/>
                                                      <w:marTop w:val="0"/>
                                                      <w:marBottom w:val="0"/>
                                                      <w:divBdr>
                                                        <w:top w:val="none" w:sz="0" w:space="0" w:color="auto"/>
                                                        <w:left w:val="none" w:sz="0" w:space="0" w:color="auto"/>
                                                        <w:bottom w:val="none" w:sz="0" w:space="0" w:color="auto"/>
                                                        <w:right w:val="none" w:sz="0" w:space="0" w:color="auto"/>
                                                      </w:divBdr>
                                                      <w:divsChild>
                                                        <w:div w:id="2045329220">
                                                          <w:marLeft w:val="0"/>
                                                          <w:marRight w:val="0"/>
                                                          <w:marTop w:val="0"/>
                                                          <w:marBottom w:val="0"/>
                                                          <w:divBdr>
                                                            <w:top w:val="none" w:sz="0" w:space="0" w:color="auto"/>
                                                            <w:left w:val="none" w:sz="0" w:space="0" w:color="auto"/>
                                                            <w:bottom w:val="none" w:sz="0" w:space="0" w:color="auto"/>
                                                            <w:right w:val="none" w:sz="0" w:space="0" w:color="auto"/>
                                                          </w:divBdr>
                                                          <w:divsChild>
                                                            <w:div w:id="1904900691">
                                                              <w:marLeft w:val="0"/>
                                                              <w:marRight w:val="0"/>
                                                              <w:marTop w:val="0"/>
                                                              <w:marBottom w:val="0"/>
                                                              <w:divBdr>
                                                                <w:top w:val="none" w:sz="0" w:space="0" w:color="auto"/>
                                                                <w:left w:val="none" w:sz="0" w:space="0" w:color="auto"/>
                                                                <w:bottom w:val="none" w:sz="0" w:space="0" w:color="auto"/>
                                                                <w:right w:val="none" w:sz="0" w:space="0" w:color="auto"/>
                                                              </w:divBdr>
                                                              <w:divsChild>
                                                                <w:div w:id="1715345132">
                                                                  <w:marLeft w:val="0"/>
                                                                  <w:marRight w:val="0"/>
                                                                  <w:marTop w:val="0"/>
                                                                  <w:marBottom w:val="0"/>
                                                                  <w:divBdr>
                                                                    <w:top w:val="none" w:sz="0" w:space="0" w:color="auto"/>
                                                                    <w:left w:val="none" w:sz="0" w:space="0" w:color="auto"/>
                                                                    <w:bottom w:val="none" w:sz="0" w:space="0" w:color="auto"/>
                                                                    <w:right w:val="none" w:sz="0" w:space="0" w:color="auto"/>
                                                                  </w:divBdr>
                                                                  <w:divsChild>
                                                                    <w:div w:id="1178543549">
                                                                      <w:marLeft w:val="0"/>
                                                                      <w:marRight w:val="0"/>
                                                                      <w:marTop w:val="0"/>
                                                                      <w:marBottom w:val="0"/>
                                                                      <w:divBdr>
                                                                        <w:top w:val="none" w:sz="0" w:space="0" w:color="auto"/>
                                                                        <w:left w:val="none" w:sz="0" w:space="0" w:color="auto"/>
                                                                        <w:bottom w:val="none" w:sz="0" w:space="0" w:color="auto"/>
                                                                        <w:right w:val="none" w:sz="0" w:space="0" w:color="auto"/>
                                                                      </w:divBdr>
                                                                      <w:divsChild>
                                                                        <w:div w:id="1674407175">
                                                                          <w:marLeft w:val="0"/>
                                                                          <w:marRight w:val="0"/>
                                                                          <w:marTop w:val="0"/>
                                                                          <w:marBottom w:val="0"/>
                                                                          <w:divBdr>
                                                                            <w:top w:val="none" w:sz="0" w:space="0" w:color="auto"/>
                                                                            <w:left w:val="none" w:sz="0" w:space="0" w:color="auto"/>
                                                                            <w:bottom w:val="none" w:sz="0" w:space="0" w:color="auto"/>
                                                                            <w:right w:val="none" w:sz="0" w:space="0" w:color="auto"/>
                                                                          </w:divBdr>
                                                                          <w:divsChild>
                                                                            <w:div w:id="435098918">
                                                                              <w:marLeft w:val="0"/>
                                                                              <w:marRight w:val="0"/>
                                                                              <w:marTop w:val="0"/>
                                                                              <w:marBottom w:val="0"/>
                                                                              <w:divBdr>
                                                                                <w:top w:val="none" w:sz="0" w:space="0" w:color="auto"/>
                                                                                <w:left w:val="none" w:sz="0" w:space="0" w:color="auto"/>
                                                                                <w:bottom w:val="none" w:sz="0" w:space="0" w:color="auto"/>
                                                                                <w:right w:val="none" w:sz="0" w:space="0" w:color="auto"/>
                                                                              </w:divBdr>
                                                                              <w:divsChild>
                                                                                <w:div w:id="1388525392">
                                                                                  <w:marLeft w:val="0"/>
                                                                                  <w:marRight w:val="0"/>
                                                                                  <w:marTop w:val="0"/>
                                                                                  <w:marBottom w:val="0"/>
                                                                                  <w:divBdr>
                                                                                    <w:top w:val="none" w:sz="0" w:space="0" w:color="auto"/>
                                                                                    <w:left w:val="none" w:sz="0" w:space="0" w:color="auto"/>
                                                                                    <w:bottom w:val="none" w:sz="0" w:space="0" w:color="auto"/>
                                                                                    <w:right w:val="none" w:sz="0" w:space="0" w:color="auto"/>
                                                                                  </w:divBdr>
                                                                                  <w:divsChild>
                                                                                    <w:div w:id="1620524442">
                                                                                      <w:marLeft w:val="0"/>
                                                                                      <w:marRight w:val="0"/>
                                                                                      <w:marTop w:val="0"/>
                                                                                      <w:marBottom w:val="0"/>
                                                                                      <w:divBdr>
                                                                                        <w:top w:val="none" w:sz="0" w:space="0" w:color="auto"/>
                                                                                        <w:left w:val="none" w:sz="0" w:space="0" w:color="auto"/>
                                                                                        <w:bottom w:val="none" w:sz="0" w:space="0" w:color="auto"/>
                                                                                        <w:right w:val="none" w:sz="0" w:space="0" w:color="auto"/>
                                                                                      </w:divBdr>
                                                                                      <w:divsChild>
                                                                                        <w:div w:id="1956674578">
                                                                                          <w:marLeft w:val="0"/>
                                                                                          <w:marRight w:val="120"/>
                                                                                          <w:marTop w:val="0"/>
                                                                                          <w:marBottom w:val="150"/>
                                                                                          <w:divBdr>
                                                                                            <w:top w:val="single" w:sz="2" w:space="0" w:color="EFEFEF"/>
                                                                                            <w:left w:val="single" w:sz="6" w:space="0" w:color="EFEFEF"/>
                                                                                            <w:bottom w:val="single" w:sz="6" w:space="0" w:color="E2E2E2"/>
                                                                                            <w:right w:val="single" w:sz="6" w:space="0" w:color="EFEFEF"/>
                                                                                          </w:divBdr>
                                                                                          <w:divsChild>
                                                                                            <w:div w:id="484127520">
                                                                                              <w:marLeft w:val="0"/>
                                                                                              <w:marRight w:val="0"/>
                                                                                              <w:marTop w:val="0"/>
                                                                                              <w:marBottom w:val="0"/>
                                                                                              <w:divBdr>
                                                                                                <w:top w:val="none" w:sz="0" w:space="0" w:color="auto"/>
                                                                                                <w:left w:val="none" w:sz="0" w:space="0" w:color="auto"/>
                                                                                                <w:bottom w:val="none" w:sz="0" w:space="0" w:color="auto"/>
                                                                                                <w:right w:val="none" w:sz="0" w:space="0" w:color="auto"/>
                                                                                              </w:divBdr>
                                                                                              <w:divsChild>
                                                                                                <w:div w:id="491222699">
                                                                                                  <w:marLeft w:val="0"/>
                                                                                                  <w:marRight w:val="0"/>
                                                                                                  <w:marTop w:val="0"/>
                                                                                                  <w:marBottom w:val="0"/>
                                                                                                  <w:divBdr>
                                                                                                    <w:top w:val="none" w:sz="0" w:space="0" w:color="auto"/>
                                                                                                    <w:left w:val="none" w:sz="0" w:space="0" w:color="auto"/>
                                                                                                    <w:bottom w:val="none" w:sz="0" w:space="0" w:color="auto"/>
                                                                                                    <w:right w:val="none" w:sz="0" w:space="0" w:color="auto"/>
                                                                                                  </w:divBdr>
                                                                                                  <w:divsChild>
                                                                                                    <w:div w:id="1165364052">
                                                                                                      <w:marLeft w:val="0"/>
                                                                                                      <w:marRight w:val="0"/>
                                                                                                      <w:marTop w:val="0"/>
                                                                                                      <w:marBottom w:val="0"/>
                                                                                                      <w:divBdr>
                                                                                                        <w:top w:val="none" w:sz="0" w:space="0" w:color="auto"/>
                                                                                                        <w:left w:val="none" w:sz="0" w:space="0" w:color="auto"/>
                                                                                                        <w:bottom w:val="none" w:sz="0" w:space="0" w:color="auto"/>
                                                                                                        <w:right w:val="none" w:sz="0" w:space="0" w:color="auto"/>
                                                                                                      </w:divBdr>
                                                                                                      <w:divsChild>
                                                                                                        <w:div w:id="793137373">
                                                                                                          <w:marLeft w:val="0"/>
                                                                                                          <w:marRight w:val="0"/>
                                                                                                          <w:marTop w:val="0"/>
                                                                                                          <w:marBottom w:val="0"/>
                                                                                                          <w:divBdr>
                                                                                                            <w:top w:val="none" w:sz="0" w:space="0" w:color="auto"/>
                                                                                                            <w:left w:val="none" w:sz="0" w:space="0" w:color="auto"/>
                                                                                                            <w:bottom w:val="none" w:sz="0" w:space="0" w:color="auto"/>
                                                                                                            <w:right w:val="none" w:sz="0" w:space="0" w:color="auto"/>
                                                                                                          </w:divBdr>
                                                                                                          <w:divsChild>
                                                                                                            <w:div w:id="1050032150">
                                                                                                              <w:marLeft w:val="0"/>
                                                                                                              <w:marRight w:val="0"/>
                                                                                                              <w:marTop w:val="0"/>
                                                                                                              <w:marBottom w:val="0"/>
                                                                                                              <w:divBdr>
                                                                                                                <w:top w:val="single" w:sz="2" w:space="4" w:color="D8D8D8"/>
                                                                                                                <w:left w:val="single" w:sz="2" w:space="0" w:color="D8D8D8"/>
                                                                                                                <w:bottom w:val="single" w:sz="2" w:space="4" w:color="D8D8D8"/>
                                                                                                                <w:right w:val="single" w:sz="2" w:space="0" w:color="D8D8D8"/>
                                                                                                              </w:divBdr>
                                                                                                              <w:divsChild>
                                                                                                                <w:div w:id="989943969">
                                                                                                                  <w:marLeft w:val="225"/>
                                                                                                                  <w:marRight w:val="225"/>
                                                                                                                  <w:marTop w:val="75"/>
                                                                                                                  <w:marBottom w:val="75"/>
                                                                                                                  <w:divBdr>
                                                                                                                    <w:top w:val="none" w:sz="0" w:space="0" w:color="auto"/>
                                                                                                                    <w:left w:val="none" w:sz="0" w:space="0" w:color="auto"/>
                                                                                                                    <w:bottom w:val="none" w:sz="0" w:space="0" w:color="auto"/>
                                                                                                                    <w:right w:val="none" w:sz="0" w:space="0" w:color="auto"/>
                                                                                                                  </w:divBdr>
                                                                                                                  <w:divsChild>
                                                                                                                    <w:div w:id="292637152">
                                                                                                                      <w:marLeft w:val="0"/>
                                                                                                                      <w:marRight w:val="0"/>
                                                                                                                      <w:marTop w:val="0"/>
                                                                                                                      <w:marBottom w:val="0"/>
                                                                                                                      <w:divBdr>
                                                                                                                        <w:top w:val="none" w:sz="0" w:space="0" w:color="auto"/>
                                                                                                                        <w:left w:val="none" w:sz="0" w:space="0" w:color="auto"/>
                                                                                                                        <w:bottom w:val="none" w:sz="0" w:space="0" w:color="auto"/>
                                                                                                                        <w:right w:val="none" w:sz="0" w:space="0" w:color="auto"/>
                                                                                                                      </w:divBdr>
                                                                                                                      <w:divsChild>
                                                                                                                        <w:div w:id="705911037">
                                                                                                                          <w:marLeft w:val="0"/>
                                                                                                                          <w:marRight w:val="0"/>
                                                                                                                          <w:marTop w:val="0"/>
                                                                                                                          <w:marBottom w:val="0"/>
                                                                                                                          <w:divBdr>
                                                                                                                            <w:top w:val="none" w:sz="0" w:space="0" w:color="auto"/>
                                                                                                                            <w:left w:val="none" w:sz="0" w:space="0" w:color="auto"/>
                                                                                                                            <w:bottom w:val="none" w:sz="0" w:space="0" w:color="auto"/>
                                                                                                                            <w:right w:val="none" w:sz="0" w:space="0" w:color="auto"/>
                                                                                                                          </w:divBdr>
                                                                                                                          <w:divsChild>
                                                                                                                            <w:div w:id="558327943">
                                                                                                                              <w:marLeft w:val="0"/>
                                                                                                                              <w:marRight w:val="0"/>
                                                                                                                              <w:marTop w:val="0"/>
                                                                                                                              <w:marBottom w:val="0"/>
                                                                                                                              <w:divBdr>
                                                                                                                                <w:top w:val="none" w:sz="0" w:space="0" w:color="auto"/>
                                                                                                                                <w:left w:val="none" w:sz="0" w:space="0" w:color="auto"/>
                                                                                                                                <w:bottom w:val="none" w:sz="0" w:space="0" w:color="auto"/>
                                                                                                                                <w:right w:val="none" w:sz="0" w:space="0" w:color="auto"/>
                                                                                                                              </w:divBdr>
                                                                                                                              <w:divsChild>
                                                                                                                                <w:div w:id="4541028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4023086">
                                                                                                                                      <w:marLeft w:val="0"/>
                                                                                                                                      <w:marRight w:val="0"/>
                                                                                                                                      <w:marTop w:val="0"/>
                                                                                                                                      <w:marBottom w:val="0"/>
                                                                                                                                      <w:divBdr>
                                                                                                                                        <w:top w:val="none" w:sz="0" w:space="0" w:color="auto"/>
                                                                                                                                        <w:left w:val="none" w:sz="0" w:space="0" w:color="auto"/>
                                                                                                                                        <w:bottom w:val="none" w:sz="0" w:space="0" w:color="auto"/>
                                                                                                                                        <w:right w:val="none" w:sz="0" w:space="0" w:color="auto"/>
                                                                                                                                      </w:divBdr>
                                                                                                                                      <w:divsChild>
                                                                                                                                        <w:div w:id="245696409">
                                                                                                                                          <w:marLeft w:val="0"/>
                                                                                                                                          <w:marRight w:val="0"/>
                                                                                                                                          <w:marTop w:val="0"/>
                                                                                                                                          <w:marBottom w:val="0"/>
                                                                                                                                          <w:divBdr>
                                                                                                                                            <w:top w:val="none" w:sz="0" w:space="0" w:color="auto"/>
                                                                                                                                            <w:left w:val="none" w:sz="0" w:space="0" w:color="auto"/>
                                                                                                                                            <w:bottom w:val="none" w:sz="0" w:space="0" w:color="auto"/>
                                                                                                                                            <w:right w:val="none" w:sz="0" w:space="0" w:color="auto"/>
                                                                                                                                          </w:divBdr>
                                                                                                                                        </w:div>
                                                                                                                                        <w:div w:id="961956679">
                                                                                                                                          <w:marLeft w:val="0"/>
                                                                                                                                          <w:marRight w:val="0"/>
                                                                                                                                          <w:marTop w:val="0"/>
                                                                                                                                          <w:marBottom w:val="0"/>
                                                                                                                                          <w:divBdr>
                                                                                                                                            <w:top w:val="none" w:sz="0" w:space="0" w:color="auto"/>
                                                                                                                                            <w:left w:val="none" w:sz="0" w:space="0" w:color="auto"/>
                                                                                                                                            <w:bottom w:val="none" w:sz="0" w:space="0" w:color="auto"/>
                                                                                                                                            <w:right w:val="none" w:sz="0" w:space="0" w:color="auto"/>
                                                                                                                                          </w:divBdr>
                                                                                                                                        </w:div>
                                                                                                                                        <w:div w:id="14509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w-doconf@umich.edu" TargetMode="External"/><Relationship Id="rId4" Type="http://schemas.openxmlformats.org/officeDocument/2006/relationships/webSettings" Target="webSettings.xml"/><Relationship Id="rId9" Type="http://schemas.openxmlformats.org/officeDocument/2006/relationships/hyperlink" Target="https://juniorscholarsconference.law.umic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cp:lastModifiedBy>Baker, Colleen M.</cp:lastModifiedBy>
  <cp:revision>2</cp:revision>
  <dcterms:created xsi:type="dcterms:W3CDTF">2022-11-14T15:13:00Z</dcterms:created>
  <dcterms:modified xsi:type="dcterms:W3CDTF">2022-11-14T15:13:00Z</dcterms:modified>
</cp:coreProperties>
</file>